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78A9B" w14:textId="77777777" w:rsidR="002B5B4B" w:rsidRPr="00010003" w:rsidRDefault="002B5B4B" w:rsidP="00010003">
      <w:pPr>
        <w:spacing w:after="0" w:line="240" w:lineRule="auto"/>
        <w:rPr>
          <w:rFonts w:eastAsia="Calibri" w:cstheme="minorHAnsi"/>
          <w:b/>
          <w:sz w:val="18"/>
          <w:szCs w:val="18"/>
        </w:rPr>
      </w:pPr>
      <w:r w:rsidRPr="00010003">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2B5B4B" w:rsidRPr="00010003" w14:paraId="75B7A962" w14:textId="77777777" w:rsidTr="00B234FA">
        <w:tc>
          <w:tcPr>
            <w:tcW w:w="1933" w:type="pct"/>
            <w:gridSpan w:val="2"/>
            <w:shd w:val="clear" w:color="auto" w:fill="E8D4F8"/>
          </w:tcPr>
          <w:p w14:paraId="148D4789" w14:textId="77777777" w:rsidR="002B5B4B" w:rsidRPr="00010003" w:rsidRDefault="002B5B4B" w:rsidP="00B234FA">
            <w:pPr>
              <w:rPr>
                <w:rFonts w:eastAsia="Calibri" w:cstheme="minorHAnsi"/>
                <w:sz w:val="18"/>
                <w:szCs w:val="18"/>
              </w:rPr>
            </w:pPr>
            <w:r w:rsidRPr="00010003">
              <w:rPr>
                <w:rFonts w:eastAsia="Calibri" w:cstheme="minorHAnsi"/>
                <w:sz w:val="18"/>
                <w:szCs w:val="18"/>
              </w:rPr>
              <w:t xml:space="preserve">IME I PREZIME: </w:t>
            </w:r>
          </w:p>
        </w:tc>
        <w:tc>
          <w:tcPr>
            <w:tcW w:w="466" w:type="pct"/>
            <w:shd w:val="clear" w:color="auto" w:fill="E8D4F8"/>
          </w:tcPr>
          <w:p w14:paraId="0AFE037A" w14:textId="77777777" w:rsidR="002B5B4B" w:rsidRPr="00010003" w:rsidRDefault="002B5B4B" w:rsidP="00B234FA">
            <w:pPr>
              <w:rPr>
                <w:rFonts w:eastAsia="Calibri" w:cstheme="minorHAnsi"/>
                <w:sz w:val="18"/>
                <w:szCs w:val="18"/>
              </w:rPr>
            </w:pPr>
            <w:r w:rsidRPr="00010003">
              <w:rPr>
                <w:rFonts w:eastAsia="Calibri" w:cstheme="minorHAnsi"/>
                <w:sz w:val="18"/>
                <w:szCs w:val="18"/>
              </w:rPr>
              <w:t>RAZRED:</w:t>
            </w:r>
            <w:r w:rsidR="00507ED8" w:rsidRPr="00010003">
              <w:rPr>
                <w:rFonts w:eastAsia="Calibri" w:cstheme="minorHAnsi"/>
                <w:sz w:val="18"/>
                <w:szCs w:val="18"/>
              </w:rPr>
              <w:t xml:space="preserve"> 3.</w:t>
            </w:r>
          </w:p>
        </w:tc>
        <w:tc>
          <w:tcPr>
            <w:tcW w:w="2601" w:type="pct"/>
            <w:gridSpan w:val="3"/>
            <w:shd w:val="clear" w:color="auto" w:fill="E8D4F8"/>
          </w:tcPr>
          <w:p w14:paraId="4DD81558" w14:textId="7859B0DB" w:rsidR="002B5B4B" w:rsidRPr="00010003" w:rsidRDefault="002B5B4B" w:rsidP="00B234FA">
            <w:pPr>
              <w:rPr>
                <w:rFonts w:eastAsia="Calibri" w:cstheme="minorHAnsi"/>
                <w:sz w:val="18"/>
                <w:szCs w:val="18"/>
              </w:rPr>
            </w:pPr>
            <w:r w:rsidRPr="00010003">
              <w:rPr>
                <w:rFonts w:eastAsia="Calibri" w:cstheme="minorHAnsi"/>
                <w:sz w:val="18"/>
                <w:szCs w:val="18"/>
              </w:rPr>
              <w:t>REDNI BROJ SATA:</w:t>
            </w:r>
            <w:r w:rsidR="00655ADF" w:rsidRPr="00010003">
              <w:rPr>
                <w:rFonts w:eastAsia="Calibri" w:cstheme="minorHAnsi"/>
                <w:sz w:val="18"/>
                <w:szCs w:val="18"/>
              </w:rPr>
              <w:t xml:space="preserve"> 1</w:t>
            </w:r>
            <w:r w:rsidR="00A13028">
              <w:rPr>
                <w:rFonts w:eastAsia="Calibri" w:cstheme="minorHAnsi"/>
                <w:sz w:val="18"/>
                <w:szCs w:val="18"/>
              </w:rPr>
              <w:t>40</w:t>
            </w:r>
            <w:r w:rsidR="00655ADF" w:rsidRPr="00010003">
              <w:rPr>
                <w:rFonts w:eastAsia="Calibri" w:cstheme="minorHAnsi"/>
                <w:sz w:val="18"/>
                <w:szCs w:val="18"/>
              </w:rPr>
              <w:t>.</w:t>
            </w:r>
          </w:p>
        </w:tc>
      </w:tr>
      <w:tr w:rsidR="002B5B4B" w:rsidRPr="00010003" w14:paraId="5E2B35A9" w14:textId="77777777" w:rsidTr="00B234FA">
        <w:tc>
          <w:tcPr>
            <w:tcW w:w="807" w:type="pct"/>
          </w:tcPr>
          <w:p w14:paraId="21E9FB55" w14:textId="77777777" w:rsidR="002B5B4B" w:rsidRPr="00010003" w:rsidRDefault="002B5B4B" w:rsidP="00B234FA">
            <w:pPr>
              <w:rPr>
                <w:rFonts w:eastAsia="Calibri" w:cstheme="minorHAnsi"/>
                <w:sz w:val="18"/>
                <w:szCs w:val="18"/>
              </w:rPr>
            </w:pPr>
            <w:r w:rsidRPr="00010003">
              <w:rPr>
                <w:rFonts w:eastAsia="Calibri" w:cstheme="minorHAnsi"/>
                <w:sz w:val="18"/>
                <w:szCs w:val="18"/>
              </w:rPr>
              <w:t>PREDMETNO PODRUČJE:</w:t>
            </w:r>
          </w:p>
        </w:tc>
        <w:tc>
          <w:tcPr>
            <w:tcW w:w="4193" w:type="pct"/>
            <w:gridSpan w:val="5"/>
          </w:tcPr>
          <w:p w14:paraId="285BA08E" w14:textId="77777777" w:rsidR="002B5B4B" w:rsidRPr="00010003" w:rsidRDefault="002B5B4B" w:rsidP="00B234FA">
            <w:pPr>
              <w:rPr>
                <w:rFonts w:eastAsia="Calibri" w:cstheme="minorHAnsi"/>
                <w:sz w:val="18"/>
                <w:szCs w:val="18"/>
              </w:rPr>
            </w:pPr>
            <w:r w:rsidRPr="00010003">
              <w:rPr>
                <w:rFonts w:eastAsia="Calibri" w:cstheme="minorHAnsi"/>
                <w:color w:val="231F20"/>
                <w:sz w:val="18"/>
                <w:szCs w:val="18"/>
              </w:rPr>
              <w:t>HRVATSKI JEZIK</w:t>
            </w:r>
          </w:p>
        </w:tc>
      </w:tr>
      <w:tr w:rsidR="002B5B4B" w:rsidRPr="00010003" w14:paraId="7B2C7AE4" w14:textId="77777777" w:rsidTr="00B234FA">
        <w:tc>
          <w:tcPr>
            <w:tcW w:w="807" w:type="pct"/>
          </w:tcPr>
          <w:p w14:paraId="3AB67893" w14:textId="77777777" w:rsidR="002B5B4B" w:rsidRPr="00010003" w:rsidRDefault="002B5B4B" w:rsidP="00B234FA">
            <w:pPr>
              <w:rPr>
                <w:rFonts w:eastAsia="Calibri" w:cstheme="minorHAnsi"/>
                <w:sz w:val="18"/>
                <w:szCs w:val="18"/>
              </w:rPr>
            </w:pPr>
            <w:r w:rsidRPr="00010003">
              <w:rPr>
                <w:rFonts w:eastAsia="Calibri" w:cstheme="minorHAnsi"/>
                <w:sz w:val="18"/>
                <w:szCs w:val="18"/>
              </w:rPr>
              <w:t>DOMENA:</w:t>
            </w:r>
          </w:p>
        </w:tc>
        <w:tc>
          <w:tcPr>
            <w:tcW w:w="4193" w:type="pct"/>
            <w:gridSpan w:val="5"/>
          </w:tcPr>
          <w:p w14:paraId="053C73A0" w14:textId="77777777" w:rsidR="002B5B4B" w:rsidRPr="00010003" w:rsidRDefault="002B5B4B" w:rsidP="00B234FA">
            <w:pPr>
              <w:rPr>
                <w:rFonts w:eastAsia="Calibri" w:cstheme="minorHAnsi"/>
                <w:sz w:val="18"/>
                <w:szCs w:val="18"/>
              </w:rPr>
            </w:pPr>
            <w:r w:rsidRPr="00010003">
              <w:rPr>
                <w:rFonts w:eastAsia="Calibri" w:cstheme="minorHAnsi"/>
                <w:sz w:val="18"/>
                <w:szCs w:val="18"/>
              </w:rPr>
              <w:t>HRVATSKI JEZIK I KOMUNIKACIJA</w:t>
            </w:r>
            <w:r w:rsidR="00010003">
              <w:rPr>
                <w:rFonts w:eastAsia="Calibri" w:cstheme="minorHAnsi"/>
                <w:sz w:val="18"/>
                <w:szCs w:val="18"/>
              </w:rPr>
              <w:t>;</w:t>
            </w:r>
            <w:r w:rsidRPr="00010003">
              <w:rPr>
                <w:rFonts w:eastAsia="Calibri" w:cstheme="minorHAnsi"/>
                <w:sz w:val="18"/>
                <w:szCs w:val="18"/>
              </w:rPr>
              <w:t xml:space="preserve"> KNJIŽEVNOST I STVARALAŠTVO</w:t>
            </w:r>
          </w:p>
        </w:tc>
      </w:tr>
      <w:tr w:rsidR="00AF607F" w:rsidRPr="00010003" w14:paraId="11469747" w14:textId="77777777" w:rsidTr="00B234FA">
        <w:tc>
          <w:tcPr>
            <w:tcW w:w="807" w:type="pct"/>
          </w:tcPr>
          <w:p w14:paraId="6C1FD512" w14:textId="77777777" w:rsidR="00AF607F" w:rsidRPr="00010003" w:rsidRDefault="00AF607F" w:rsidP="00B234FA">
            <w:pPr>
              <w:rPr>
                <w:rFonts w:eastAsia="Calibri" w:cstheme="minorHAnsi"/>
                <w:sz w:val="18"/>
                <w:szCs w:val="18"/>
              </w:rPr>
            </w:pPr>
            <w:r w:rsidRPr="00010003">
              <w:rPr>
                <w:rFonts w:eastAsia="Calibri" w:cstheme="minorHAnsi"/>
                <w:sz w:val="18"/>
                <w:szCs w:val="18"/>
              </w:rPr>
              <w:t>NASTAVNI SADRŽAJ:</w:t>
            </w:r>
          </w:p>
        </w:tc>
        <w:tc>
          <w:tcPr>
            <w:tcW w:w="4193" w:type="pct"/>
            <w:gridSpan w:val="5"/>
          </w:tcPr>
          <w:p w14:paraId="1C3DFE04" w14:textId="77777777" w:rsidR="00317F58" w:rsidRPr="00010003" w:rsidRDefault="002E438D" w:rsidP="00B234FA">
            <w:pPr>
              <w:rPr>
                <w:rFonts w:eastAsia="Calibri" w:cstheme="minorHAnsi"/>
                <w:b/>
                <w:sz w:val="18"/>
                <w:szCs w:val="18"/>
              </w:rPr>
            </w:pPr>
            <w:r w:rsidRPr="00010003">
              <w:rPr>
                <w:rFonts w:eastAsia="Calibri" w:cstheme="minorHAnsi"/>
                <w:b/>
                <w:sz w:val="18"/>
                <w:szCs w:val="18"/>
              </w:rPr>
              <w:t xml:space="preserve">KAD ODRASTEM BIT ĆU SRETNA OSOBA </w:t>
            </w:r>
            <w:r w:rsidR="001D1871" w:rsidRPr="00010003">
              <w:rPr>
                <w:rFonts w:eastAsia="Calibri" w:cstheme="minorHAnsi"/>
                <w:b/>
                <w:sz w:val="18"/>
                <w:szCs w:val="18"/>
              </w:rPr>
              <w:t xml:space="preserve">- </w:t>
            </w:r>
            <w:r w:rsidRPr="00010003">
              <w:rPr>
                <w:rFonts w:eastAsia="Calibri" w:cstheme="minorHAnsi"/>
                <w:b/>
                <w:sz w:val="18"/>
                <w:szCs w:val="18"/>
              </w:rPr>
              <w:t>STVARALAČKO PISANJE</w:t>
            </w:r>
          </w:p>
        </w:tc>
      </w:tr>
      <w:tr w:rsidR="00AF607F" w:rsidRPr="00010003" w14:paraId="66340651" w14:textId="77777777" w:rsidTr="00B234FA">
        <w:trPr>
          <w:trHeight w:val="3691"/>
        </w:trPr>
        <w:tc>
          <w:tcPr>
            <w:tcW w:w="807" w:type="pct"/>
          </w:tcPr>
          <w:p w14:paraId="5C263EA1" w14:textId="77777777" w:rsidR="00AF607F" w:rsidRPr="00010003" w:rsidRDefault="00AF607F" w:rsidP="00B234FA">
            <w:pPr>
              <w:rPr>
                <w:rFonts w:eastAsia="Calibri" w:cstheme="minorHAnsi"/>
                <w:sz w:val="18"/>
                <w:szCs w:val="18"/>
              </w:rPr>
            </w:pPr>
            <w:r w:rsidRPr="00010003">
              <w:rPr>
                <w:rFonts w:eastAsia="Calibri" w:cstheme="minorHAnsi"/>
                <w:sz w:val="18"/>
                <w:szCs w:val="18"/>
              </w:rPr>
              <w:t>ISHODI:</w:t>
            </w:r>
          </w:p>
          <w:p w14:paraId="423D9D66" w14:textId="77777777" w:rsidR="00AF607F" w:rsidRPr="00010003" w:rsidRDefault="00AF607F" w:rsidP="00B234FA">
            <w:pPr>
              <w:rPr>
                <w:rFonts w:eastAsia="Calibri" w:cstheme="minorHAnsi"/>
                <w:sz w:val="18"/>
                <w:szCs w:val="18"/>
              </w:rPr>
            </w:pPr>
          </w:p>
        </w:tc>
        <w:tc>
          <w:tcPr>
            <w:tcW w:w="4193" w:type="pct"/>
            <w:gridSpan w:val="5"/>
          </w:tcPr>
          <w:p w14:paraId="50CC3602" w14:textId="77777777" w:rsidR="00AF607F" w:rsidRPr="00010003" w:rsidRDefault="00AF607F" w:rsidP="00B234FA">
            <w:pPr>
              <w:widowControl w:val="0"/>
              <w:autoSpaceDE w:val="0"/>
              <w:autoSpaceDN w:val="0"/>
              <w:ind w:left="5"/>
              <w:rPr>
                <w:rFonts w:eastAsia="Arial" w:cstheme="minorHAnsi"/>
                <w:b/>
                <w:sz w:val="18"/>
                <w:szCs w:val="18"/>
              </w:rPr>
            </w:pPr>
            <w:r w:rsidRPr="00010003">
              <w:rPr>
                <w:rFonts w:eastAsia="Arial" w:cstheme="minorHAnsi"/>
                <w:b/>
                <w:sz w:val="18"/>
                <w:szCs w:val="18"/>
              </w:rPr>
              <w:t>OŠ HJ A.</w:t>
            </w:r>
            <w:r w:rsidR="00073248" w:rsidRPr="00010003">
              <w:rPr>
                <w:rFonts w:eastAsia="Arial" w:cstheme="minorHAnsi"/>
                <w:b/>
                <w:sz w:val="18"/>
                <w:szCs w:val="18"/>
              </w:rPr>
              <w:t xml:space="preserve"> </w:t>
            </w:r>
            <w:r w:rsidRPr="00010003">
              <w:rPr>
                <w:rFonts w:eastAsia="Arial" w:cstheme="minorHAnsi"/>
                <w:b/>
                <w:sz w:val="18"/>
                <w:szCs w:val="18"/>
              </w:rPr>
              <w:t>3.</w:t>
            </w:r>
            <w:r w:rsidR="00073248" w:rsidRPr="00010003">
              <w:rPr>
                <w:rFonts w:eastAsia="Arial" w:cstheme="minorHAnsi"/>
                <w:b/>
                <w:sz w:val="18"/>
                <w:szCs w:val="18"/>
              </w:rPr>
              <w:t xml:space="preserve"> </w:t>
            </w:r>
            <w:r w:rsidRPr="00010003">
              <w:rPr>
                <w:rFonts w:eastAsia="Arial" w:cstheme="minorHAnsi"/>
                <w:b/>
                <w:sz w:val="18"/>
                <w:szCs w:val="18"/>
              </w:rPr>
              <w:t>1. Učenik razgovara i govori tekstove jednostavne strukture.</w:t>
            </w:r>
          </w:p>
          <w:p w14:paraId="4540D067" w14:textId="77777777" w:rsidR="00D910C2"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xml:space="preserve">– razlikuje svakodnevne komunikacijske situacije </w:t>
            </w:r>
          </w:p>
          <w:p w14:paraId="6287EBEA"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govori kraći tekst prema jednostavnoj strukturi: uvod, središnji dio, završetak</w:t>
            </w:r>
          </w:p>
          <w:p w14:paraId="13724A73"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služi se novim riječima u skladu s komunikacijskom situacijom i temom</w:t>
            </w:r>
          </w:p>
          <w:p w14:paraId="229EDA79"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u govornim situacijama samostalno prilagođava ton, intonaciju i stil</w:t>
            </w:r>
          </w:p>
          <w:p w14:paraId="43300C61"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pažljivo i uljudno sluša sugovornika ne prekidajući ga u govorenju</w:t>
            </w:r>
          </w:p>
          <w:p w14:paraId="2557B676" w14:textId="77777777" w:rsidR="00AF607F" w:rsidRPr="00010003" w:rsidRDefault="00AF607F" w:rsidP="00B234FA">
            <w:pPr>
              <w:widowControl w:val="0"/>
              <w:autoSpaceDE w:val="0"/>
              <w:autoSpaceDN w:val="0"/>
              <w:ind w:left="5"/>
              <w:rPr>
                <w:rFonts w:eastAsia="Arial" w:cstheme="minorHAnsi"/>
                <w:b/>
                <w:sz w:val="18"/>
                <w:szCs w:val="18"/>
              </w:rPr>
            </w:pPr>
            <w:r w:rsidRPr="00010003">
              <w:rPr>
                <w:rFonts w:eastAsia="Arial" w:cstheme="minorHAnsi"/>
                <w:b/>
                <w:sz w:val="18"/>
                <w:szCs w:val="18"/>
              </w:rPr>
              <w:t>OŠ HJ A.</w:t>
            </w:r>
            <w:r w:rsidR="00073248" w:rsidRPr="00010003">
              <w:rPr>
                <w:rFonts w:eastAsia="Arial" w:cstheme="minorHAnsi"/>
                <w:b/>
                <w:sz w:val="18"/>
                <w:szCs w:val="18"/>
              </w:rPr>
              <w:t xml:space="preserve"> </w:t>
            </w:r>
            <w:r w:rsidRPr="00010003">
              <w:rPr>
                <w:rFonts w:eastAsia="Arial" w:cstheme="minorHAnsi"/>
                <w:b/>
                <w:sz w:val="18"/>
                <w:szCs w:val="18"/>
              </w:rPr>
              <w:t>3.</w:t>
            </w:r>
            <w:r w:rsidR="00073248" w:rsidRPr="00010003">
              <w:rPr>
                <w:rFonts w:eastAsia="Arial" w:cstheme="minorHAnsi"/>
                <w:b/>
                <w:sz w:val="18"/>
                <w:szCs w:val="18"/>
              </w:rPr>
              <w:t xml:space="preserve"> </w:t>
            </w:r>
            <w:r w:rsidRPr="00010003">
              <w:rPr>
                <w:rFonts w:eastAsia="Arial" w:cstheme="minorHAnsi"/>
                <w:b/>
                <w:sz w:val="18"/>
                <w:szCs w:val="18"/>
              </w:rPr>
              <w:t>4. Učenik piše vođenim pisanjem jednostavne tekstove u skladu s temom.</w:t>
            </w:r>
          </w:p>
          <w:p w14:paraId="30FFA2D0"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piše jednostavne tekstove prema zadanoj ili slobodno odabranoj temi</w:t>
            </w:r>
          </w:p>
          <w:p w14:paraId="5A15C626"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piše vođenim pisanjem pisani sastavak prepoznatljive trod</w:t>
            </w:r>
            <w:r w:rsidR="00010003">
              <w:rPr>
                <w:rFonts w:eastAsia="Arial" w:cstheme="minorHAnsi"/>
                <w:bCs/>
                <w:sz w:val="18"/>
                <w:szCs w:val="18"/>
              </w:rPr>
              <w:t>i</w:t>
            </w:r>
            <w:r w:rsidRPr="00010003">
              <w:rPr>
                <w:rFonts w:eastAsia="Arial" w:cstheme="minorHAnsi"/>
                <w:bCs/>
                <w:sz w:val="18"/>
                <w:szCs w:val="18"/>
              </w:rPr>
              <w:t>jelne strukture (uvod, glavni dio, završetak).</w:t>
            </w:r>
          </w:p>
          <w:p w14:paraId="105F8FAD"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piše različite kratke tekstove: čestitka, kratka e-poruka, pisani sastavak</w:t>
            </w:r>
          </w:p>
          <w:p w14:paraId="3D179A98"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provjerava pravopisnu točnost i slovopisnu čitkost u pisanju</w:t>
            </w:r>
          </w:p>
          <w:p w14:paraId="4D927C47" w14:textId="77777777" w:rsidR="00AF607F" w:rsidRPr="00010003" w:rsidRDefault="00AF607F"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piše ogledne i česte riječi koje su dio aktivnoga rječnika u kojima su glasovi č, ć, dž, đ, ije/je/e/i (umanjenice, uvećanice, zanimanja)</w:t>
            </w:r>
          </w:p>
          <w:p w14:paraId="07B69F71" w14:textId="77777777" w:rsidR="00AF607F" w:rsidRPr="00010003" w:rsidRDefault="00B33F38" w:rsidP="00B234FA">
            <w:pPr>
              <w:widowControl w:val="0"/>
              <w:autoSpaceDE w:val="0"/>
              <w:autoSpaceDN w:val="0"/>
              <w:ind w:left="5"/>
              <w:rPr>
                <w:rFonts w:eastAsia="Arial" w:cstheme="minorHAnsi"/>
                <w:b/>
                <w:sz w:val="18"/>
                <w:szCs w:val="18"/>
              </w:rPr>
            </w:pPr>
            <w:r w:rsidRPr="00010003">
              <w:rPr>
                <w:rFonts w:eastAsia="Arial" w:cstheme="minorHAnsi"/>
                <w:b/>
                <w:sz w:val="18"/>
                <w:szCs w:val="18"/>
              </w:rPr>
              <w:t>OŠ HJ A.</w:t>
            </w:r>
            <w:r w:rsidR="00073248" w:rsidRPr="00010003">
              <w:rPr>
                <w:rFonts w:eastAsia="Arial" w:cstheme="minorHAnsi"/>
                <w:b/>
                <w:sz w:val="18"/>
                <w:szCs w:val="18"/>
              </w:rPr>
              <w:t xml:space="preserve"> </w:t>
            </w:r>
            <w:r w:rsidRPr="00010003">
              <w:rPr>
                <w:rFonts w:eastAsia="Arial" w:cstheme="minorHAnsi"/>
                <w:b/>
                <w:sz w:val="18"/>
                <w:szCs w:val="18"/>
              </w:rPr>
              <w:t>3.</w:t>
            </w:r>
            <w:r w:rsidR="00073248" w:rsidRPr="00010003">
              <w:rPr>
                <w:rFonts w:eastAsia="Arial" w:cstheme="minorHAnsi"/>
                <w:b/>
                <w:sz w:val="18"/>
                <w:szCs w:val="18"/>
              </w:rPr>
              <w:t xml:space="preserve"> </w:t>
            </w:r>
            <w:r w:rsidRPr="00010003">
              <w:rPr>
                <w:rFonts w:eastAsia="Arial" w:cstheme="minorHAnsi"/>
                <w:b/>
                <w:sz w:val="18"/>
                <w:szCs w:val="18"/>
              </w:rPr>
              <w:t>5. Učenik oblikuje tekst služeći se imenicama, glagolima i pridjevima, uvažavajući gramatička i pravopisna pravila.</w:t>
            </w:r>
          </w:p>
          <w:p w14:paraId="040F57E5" w14:textId="77777777" w:rsidR="00B33F38" w:rsidRPr="00010003" w:rsidRDefault="00B33F38"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piše pridjeve uz imenice da bi stvorio življu i potpuniju sliku</w:t>
            </w:r>
          </w:p>
          <w:p w14:paraId="5BAB9540" w14:textId="77777777" w:rsidR="00B33F38" w:rsidRPr="00010003" w:rsidRDefault="00B33F38" w:rsidP="00B234FA">
            <w:pPr>
              <w:widowControl w:val="0"/>
              <w:autoSpaceDE w:val="0"/>
              <w:autoSpaceDN w:val="0"/>
              <w:ind w:left="5"/>
              <w:rPr>
                <w:rFonts w:eastAsia="Arial" w:cstheme="minorHAnsi"/>
                <w:b/>
                <w:sz w:val="18"/>
                <w:szCs w:val="18"/>
              </w:rPr>
            </w:pPr>
            <w:r w:rsidRPr="00010003">
              <w:rPr>
                <w:rFonts w:eastAsia="Arial" w:cstheme="minorHAnsi"/>
                <w:b/>
                <w:sz w:val="18"/>
                <w:szCs w:val="18"/>
              </w:rPr>
              <w:t>OŠ HJ B.</w:t>
            </w:r>
            <w:r w:rsidR="00073248" w:rsidRPr="00010003">
              <w:rPr>
                <w:rFonts w:eastAsia="Arial" w:cstheme="minorHAnsi"/>
                <w:b/>
                <w:sz w:val="18"/>
                <w:szCs w:val="18"/>
              </w:rPr>
              <w:t xml:space="preserve"> </w:t>
            </w:r>
            <w:r w:rsidRPr="00010003">
              <w:rPr>
                <w:rFonts w:eastAsia="Arial" w:cstheme="minorHAnsi"/>
                <w:b/>
                <w:sz w:val="18"/>
                <w:szCs w:val="18"/>
              </w:rPr>
              <w:t>3.</w:t>
            </w:r>
            <w:r w:rsidR="00073248" w:rsidRPr="00010003">
              <w:rPr>
                <w:rFonts w:eastAsia="Arial" w:cstheme="minorHAnsi"/>
                <w:b/>
                <w:sz w:val="18"/>
                <w:szCs w:val="18"/>
              </w:rPr>
              <w:t xml:space="preserve"> </w:t>
            </w:r>
            <w:r w:rsidRPr="00010003">
              <w:rPr>
                <w:rFonts w:eastAsia="Arial" w:cstheme="minorHAnsi"/>
                <w:b/>
                <w:sz w:val="18"/>
                <w:szCs w:val="18"/>
              </w:rPr>
              <w:t>1. Učenik povezuje sadržaj i temu književnoga teksta s vlastitim iskustvom.</w:t>
            </w:r>
          </w:p>
          <w:p w14:paraId="6089A6C4" w14:textId="77777777" w:rsidR="00B33F38" w:rsidRPr="00010003" w:rsidRDefault="00B33F38"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iskazuje misli i osjećaje nakon čitanja književnoga teksta</w:t>
            </w:r>
          </w:p>
          <w:p w14:paraId="1BCFAA56" w14:textId="77777777" w:rsidR="00B33F38" w:rsidRPr="00010003" w:rsidRDefault="00B33F38"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uspoređuje misli i osjećaje nakon čitanja teksta sa zapažanjima ostalih učenika</w:t>
            </w:r>
          </w:p>
          <w:p w14:paraId="3E3A8603" w14:textId="13700927" w:rsidR="00010003" w:rsidRPr="00010003" w:rsidRDefault="00B33F38" w:rsidP="00B234FA">
            <w:pPr>
              <w:widowControl w:val="0"/>
              <w:autoSpaceDE w:val="0"/>
              <w:autoSpaceDN w:val="0"/>
              <w:ind w:left="5"/>
              <w:rPr>
                <w:rFonts w:eastAsia="Arial" w:cstheme="minorHAnsi"/>
                <w:bCs/>
                <w:sz w:val="18"/>
                <w:szCs w:val="18"/>
              </w:rPr>
            </w:pPr>
            <w:r w:rsidRPr="00010003">
              <w:rPr>
                <w:rFonts w:eastAsia="Arial" w:cstheme="minorHAnsi"/>
                <w:bCs/>
                <w:sz w:val="18"/>
                <w:szCs w:val="18"/>
              </w:rPr>
              <w:t>– prepoznaje etičke vrijednosti teksta</w:t>
            </w:r>
          </w:p>
        </w:tc>
      </w:tr>
      <w:tr w:rsidR="00AF607F" w:rsidRPr="00010003" w14:paraId="7392B89B" w14:textId="77777777" w:rsidTr="00B234FA">
        <w:tc>
          <w:tcPr>
            <w:tcW w:w="3308" w:type="pct"/>
            <w:gridSpan w:val="4"/>
            <w:shd w:val="clear" w:color="auto" w:fill="E8D4F8"/>
          </w:tcPr>
          <w:p w14:paraId="74E33A79" w14:textId="77777777" w:rsidR="00AF607F" w:rsidRPr="00010003" w:rsidRDefault="00AF607F" w:rsidP="00B234FA">
            <w:pPr>
              <w:rPr>
                <w:rFonts w:eastAsia="Calibri" w:cstheme="minorHAnsi"/>
                <w:sz w:val="18"/>
                <w:szCs w:val="18"/>
              </w:rPr>
            </w:pPr>
            <w:r w:rsidRPr="00010003">
              <w:rPr>
                <w:rFonts w:eastAsia="Calibri" w:cstheme="minorHAnsi"/>
                <w:sz w:val="18"/>
                <w:szCs w:val="18"/>
              </w:rPr>
              <w:t>NASTAVNE SITUACIJE</w:t>
            </w:r>
          </w:p>
          <w:p w14:paraId="4C47271F" w14:textId="77777777" w:rsidR="00B33F38" w:rsidRPr="00010003" w:rsidRDefault="00B33F38" w:rsidP="00B234FA">
            <w:pPr>
              <w:rPr>
                <w:rFonts w:eastAsia="Calibri" w:cstheme="minorHAnsi"/>
                <w:sz w:val="18"/>
                <w:szCs w:val="18"/>
              </w:rPr>
            </w:pPr>
          </w:p>
          <w:p w14:paraId="60B4B124" w14:textId="77777777" w:rsidR="005413FC" w:rsidRPr="00010003" w:rsidRDefault="005413FC" w:rsidP="00B234FA">
            <w:pPr>
              <w:rPr>
                <w:rFonts w:eastAsia="Calibri" w:cstheme="minorHAnsi"/>
                <w:sz w:val="18"/>
                <w:szCs w:val="18"/>
              </w:rPr>
            </w:pPr>
          </w:p>
        </w:tc>
        <w:tc>
          <w:tcPr>
            <w:tcW w:w="768" w:type="pct"/>
            <w:shd w:val="clear" w:color="auto" w:fill="E8D4F8"/>
          </w:tcPr>
          <w:p w14:paraId="0EFCACF7" w14:textId="77777777" w:rsidR="00AF607F" w:rsidRPr="00010003" w:rsidRDefault="00AF607F" w:rsidP="00B234FA">
            <w:pPr>
              <w:tabs>
                <w:tab w:val="left" w:pos="4266"/>
              </w:tabs>
              <w:rPr>
                <w:rFonts w:eastAsia="Calibri" w:cstheme="minorHAnsi"/>
                <w:bCs/>
                <w:sz w:val="18"/>
                <w:szCs w:val="18"/>
              </w:rPr>
            </w:pPr>
            <w:r w:rsidRPr="00010003">
              <w:rPr>
                <w:rFonts w:eastAsia="Calibri" w:cstheme="minorHAnsi"/>
                <w:bCs/>
                <w:sz w:val="18"/>
                <w:szCs w:val="18"/>
              </w:rPr>
              <w:t>PRIJEDLOG AKTIVNOSTI U DIGITALNOM OKRUŽENJU</w:t>
            </w:r>
          </w:p>
          <w:p w14:paraId="0E842F03" w14:textId="77777777" w:rsidR="00AF607F" w:rsidRPr="00010003" w:rsidRDefault="00AF607F" w:rsidP="00B234FA">
            <w:pPr>
              <w:rPr>
                <w:rFonts w:eastAsia="Calibri" w:cstheme="minorHAnsi"/>
                <w:color w:val="231F20"/>
                <w:sz w:val="18"/>
                <w:szCs w:val="18"/>
              </w:rPr>
            </w:pPr>
          </w:p>
        </w:tc>
        <w:tc>
          <w:tcPr>
            <w:tcW w:w="924" w:type="pct"/>
            <w:shd w:val="clear" w:color="auto" w:fill="E8D4F8"/>
          </w:tcPr>
          <w:p w14:paraId="000C512C" w14:textId="77777777" w:rsidR="00AF607F" w:rsidRPr="00010003" w:rsidRDefault="00AF607F" w:rsidP="00B234FA">
            <w:pPr>
              <w:rPr>
                <w:rFonts w:eastAsia="Calibri" w:cstheme="minorHAnsi"/>
                <w:color w:val="231F20"/>
                <w:sz w:val="18"/>
                <w:szCs w:val="18"/>
              </w:rPr>
            </w:pPr>
            <w:r w:rsidRPr="00010003">
              <w:rPr>
                <w:rFonts w:eastAsia="Calibri" w:cstheme="minorHAnsi"/>
                <w:color w:val="231F20"/>
                <w:sz w:val="18"/>
                <w:szCs w:val="18"/>
              </w:rPr>
              <w:t>P</w:t>
            </w:r>
            <w:r w:rsidRPr="00010003">
              <w:rPr>
                <w:rFonts w:eastAsia="Calibri" w:cstheme="minorHAnsi"/>
                <w:color w:val="231F20"/>
                <w:spacing w:val="-3"/>
                <w:sz w:val="18"/>
                <w:szCs w:val="18"/>
              </w:rPr>
              <w:t>O</w:t>
            </w:r>
            <w:r w:rsidRPr="00010003">
              <w:rPr>
                <w:rFonts w:eastAsia="Calibri" w:cstheme="minorHAnsi"/>
                <w:color w:val="231F20"/>
                <w:sz w:val="18"/>
                <w:szCs w:val="18"/>
              </w:rPr>
              <w:t>V</w:t>
            </w:r>
            <w:r w:rsidRPr="00010003">
              <w:rPr>
                <w:rFonts w:eastAsia="Calibri" w:cstheme="minorHAnsi"/>
                <w:color w:val="231F20"/>
                <w:spacing w:val="-1"/>
                <w:sz w:val="18"/>
                <w:szCs w:val="18"/>
              </w:rPr>
              <w:t>E</w:t>
            </w:r>
            <w:r w:rsidRPr="00010003">
              <w:rPr>
                <w:rFonts w:eastAsia="Calibri" w:cstheme="minorHAnsi"/>
                <w:color w:val="231F20"/>
                <w:sz w:val="18"/>
                <w:szCs w:val="18"/>
              </w:rPr>
              <w:t>ZI</w:t>
            </w:r>
            <w:r w:rsidRPr="00010003">
              <w:rPr>
                <w:rFonts w:eastAsia="Calibri" w:cstheme="minorHAnsi"/>
                <w:color w:val="231F20"/>
                <w:spacing w:val="-11"/>
                <w:sz w:val="18"/>
                <w:szCs w:val="18"/>
              </w:rPr>
              <w:t>V</w:t>
            </w:r>
            <w:r w:rsidRPr="00010003">
              <w:rPr>
                <w:rFonts w:eastAsia="Calibri" w:cstheme="minorHAnsi"/>
                <w:color w:val="231F20"/>
                <w:sz w:val="18"/>
                <w:szCs w:val="18"/>
              </w:rPr>
              <w:t>ANJE ISHO</w:t>
            </w:r>
            <w:r w:rsidRPr="00010003">
              <w:rPr>
                <w:rFonts w:eastAsia="Calibri" w:cstheme="minorHAnsi"/>
                <w:color w:val="231F20"/>
                <w:spacing w:val="-5"/>
                <w:sz w:val="18"/>
                <w:szCs w:val="18"/>
              </w:rPr>
              <w:t>D</w:t>
            </w:r>
            <w:r w:rsidRPr="00010003">
              <w:rPr>
                <w:rFonts w:eastAsia="Calibri" w:cstheme="minorHAnsi"/>
                <w:color w:val="231F20"/>
                <w:sz w:val="18"/>
                <w:szCs w:val="18"/>
              </w:rPr>
              <w:t>A O</w:t>
            </w:r>
            <w:r w:rsidRPr="00010003">
              <w:rPr>
                <w:rFonts w:eastAsia="Calibri" w:cstheme="minorHAnsi"/>
                <w:color w:val="231F20"/>
                <w:spacing w:val="-2"/>
                <w:sz w:val="18"/>
                <w:szCs w:val="18"/>
              </w:rPr>
              <w:t>S</w:t>
            </w:r>
            <w:r w:rsidRPr="00010003">
              <w:rPr>
                <w:rFonts w:eastAsia="Calibri" w:cstheme="minorHAnsi"/>
                <w:color w:val="231F20"/>
                <w:spacing w:val="-16"/>
                <w:sz w:val="18"/>
                <w:szCs w:val="18"/>
              </w:rPr>
              <w:t>T</w:t>
            </w:r>
            <w:r w:rsidRPr="00010003">
              <w:rPr>
                <w:rFonts w:eastAsia="Calibri" w:cstheme="minorHAnsi"/>
                <w:color w:val="231F20"/>
                <w:sz w:val="18"/>
                <w:szCs w:val="18"/>
              </w:rPr>
              <w:t>ALIH PREDMETNIH PODRU</w:t>
            </w:r>
            <w:r w:rsidRPr="00010003">
              <w:rPr>
                <w:rFonts w:eastAsia="Calibri" w:cstheme="minorHAnsi"/>
                <w:color w:val="231F20"/>
                <w:spacing w:val="2"/>
                <w:sz w:val="18"/>
                <w:szCs w:val="18"/>
              </w:rPr>
              <w:t>Č</w:t>
            </w:r>
            <w:r w:rsidRPr="00010003">
              <w:rPr>
                <w:rFonts w:eastAsia="Calibri" w:cstheme="minorHAnsi"/>
                <w:color w:val="231F20"/>
                <w:spacing w:val="-4"/>
                <w:sz w:val="18"/>
                <w:szCs w:val="18"/>
              </w:rPr>
              <w:t>J</w:t>
            </w:r>
            <w:r w:rsidRPr="00010003">
              <w:rPr>
                <w:rFonts w:eastAsia="Calibri" w:cstheme="minorHAnsi"/>
                <w:color w:val="231F20"/>
                <w:sz w:val="18"/>
                <w:szCs w:val="18"/>
              </w:rPr>
              <w:t>A I MEĐUPREDMETNIH TEMA</w:t>
            </w:r>
          </w:p>
        </w:tc>
      </w:tr>
      <w:tr w:rsidR="00B234FA" w:rsidRPr="00010003" w14:paraId="6BBD30C2" w14:textId="77777777" w:rsidTr="00B234FA">
        <w:tc>
          <w:tcPr>
            <w:tcW w:w="3308" w:type="pct"/>
            <w:gridSpan w:val="4"/>
          </w:tcPr>
          <w:p w14:paraId="5EC11848" w14:textId="77777777" w:rsidR="00B234FA" w:rsidRPr="00010003" w:rsidRDefault="00B234FA" w:rsidP="00B234FA">
            <w:pPr>
              <w:pStyle w:val="NoSpacing"/>
              <w:rPr>
                <w:rFonts w:cstheme="minorHAnsi"/>
                <w:b/>
                <w:bCs/>
                <w:sz w:val="18"/>
                <w:szCs w:val="18"/>
              </w:rPr>
            </w:pPr>
            <w:r w:rsidRPr="00C66601">
              <w:rPr>
                <w:rFonts w:cstheme="minorHAnsi"/>
                <w:b/>
                <w:bCs/>
                <w:sz w:val="18"/>
                <w:szCs w:val="18"/>
              </w:rPr>
              <w:t>1.</w:t>
            </w:r>
            <w:r>
              <w:rPr>
                <w:rFonts w:cstheme="minorHAnsi"/>
                <w:b/>
                <w:bCs/>
                <w:sz w:val="18"/>
                <w:szCs w:val="18"/>
              </w:rPr>
              <w:t xml:space="preserve"> </w:t>
            </w:r>
            <w:r w:rsidRPr="00010003">
              <w:rPr>
                <w:rFonts w:cstheme="minorHAnsi"/>
                <w:b/>
                <w:bCs/>
                <w:sz w:val="18"/>
                <w:szCs w:val="18"/>
              </w:rPr>
              <w:t>VELIK I SRETAN KAO DIJETE</w:t>
            </w:r>
          </w:p>
          <w:p w14:paraId="30CD6117" w14:textId="77777777" w:rsidR="00B234FA" w:rsidRPr="00C66601" w:rsidRDefault="00B234FA" w:rsidP="00B234FA">
            <w:pPr>
              <w:rPr>
                <w:rFonts w:cstheme="minorHAnsi"/>
                <w:sz w:val="18"/>
                <w:szCs w:val="18"/>
              </w:rPr>
            </w:pPr>
            <w:r w:rsidRPr="00010003">
              <w:rPr>
                <w:rFonts w:cstheme="minorHAnsi"/>
                <w:b/>
                <w:bCs/>
                <w:sz w:val="18"/>
                <w:szCs w:val="18"/>
              </w:rPr>
              <w:t xml:space="preserve">Ishodi aktivnosti: </w:t>
            </w:r>
            <w:r w:rsidRPr="00010003">
              <w:rPr>
                <w:rFonts w:cstheme="minorHAnsi"/>
                <w:sz w:val="18"/>
                <w:szCs w:val="18"/>
              </w:rPr>
              <w:t>razlikuje svakodnevne komunikacijske situacije; služi se novim riječima u skladu s komunikacijskom situacijom i temom; u govornim situacijama samostalno prilagođava ton, intonaciju i stil; pažljivo i uljudno sluša sugovornika ne prekidajući ga u govorenju; iskazuje misli i osjećaje nakon čitanja književnoga teksta; uspoređuje misli i osjećaje nakon čitanja teksta sa zapažanjima ostalih učenika; prepoznaje etičke vrijednosti teksta.</w:t>
            </w:r>
          </w:p>
          <w:p w14:paraId="52128E83" w14:textId="77777777" w:rsidR="00B234FA" w:rsidRPr="00010003" w:rsidRDefault="00B234FA" w:rsidP="00B234FA">
            <w:pPr>
              <w:rPr>
                <w:rFonts w:eastAsia="Calibri" w:cstheme="minorHAnsi"/>
                <w:b/>
                <w:bCs/>
                <w:sz w:val="18"/>
                <w:szCs w:val="18"/>
              </w:rPr>
            </w:pPr>
            <w:r w:rsidRPr="00010003">
              <w:rPr>
                <w:rFonts w:eastAsia="Calibri" w:cstheme="minorHAnsi"/>
                <w:b/>
                <w:bCs/>
                <w:sz w:val="18"/>
                <w:szCs w:val="18"/>
              </w:rPr>
              <w:t>Opis aktivnosti:</w:t>
            </w:r>
          </w:p>
          <w:p w14:paraId="2CF22BA8" w14:textId="77777777" w:rsidR="00B234FA" w:rsidRPr="00010003" w:rsidRDefault="00B234FA" w:rsidP="00B234FA">
            <w:pPr>
              <w:rPr>
                <w:rFonts w:eastAsia="Calibri" w:cstheme="minorHAnsi"/>
                <w:sz w:val="18"/>
                <w:szCs w:val="18"/>
              </w:rPr>
            </w:pPr>
            <w:r w:rsidRPr="00010003">
              <w:rPr>
                <w:rFonts w:eastAsia="Calibri" w:cstheme="minorHAnsi"/>
                <w:sz w:val="18"/>
                <w:szCs w:val="18"/>
              </w:rPr>
              <w:t xml:space="preserve">Učiteljica/učitelj potiče učenike da </w:t>
            </w:r>
            <w:r>
              <w:rPr>
                <w:rFonts w:eastAsia="Calibri" w:cstheme="minorHAnsi"/>
                <w:sz w:val="18"/>
                <w:szCs w:val="18"/>
              </w:rPr>
              <w:t>pozorno</w:t>
            </w:r>
            <w:r w:rsidRPr="00010003">
              <w:rPr>
                <w:rFonts w:eastAsia="Calibri" w:cstheme="minorHAnsi"/>
                <w:sz w:val="18"/>
                <w:szCs w:val="18"/>
              </w:rPr>
              <w:t xml:space="preserve"> poslušaju pjesmu </w:t>
            </w:r>
            <w:r w:rsidRPr="00010003">
              <w:rPr>
                <w:rFonts w:eastAsia="Calibri" w:cstheme="minorHAnsi"/>
                <w:i/>
                <w:iCs/>
                <w:sz w:val="18"/>
                <w:szCs w:val="18"/>
              </w:rPr>
              <w:t>Velik kao dijete</w:t>
            </w:r>
            <w:r w:rsidRPr="00010003">
              <w:rPr>
                <w:rFonts w:eastAsia="Calibri" w:cstheme="minorHAnsi"/>
                <w:sz w:val="18"/>
                <w:szCs w:val="18"/>
              </w:rPr>
              <w:t xml:space="preserve"> i razmisle što će postati dijete iz pjesme kada odraste? Učiteljica/učitelj izražajno čita pjesmu Enesa Kiševića </w:t>
            </w:r>
            <w:r w:rsidRPr="00010003">
              <w:rPr>
                <w:rFonts w:eastAsia="Calibri" w:cstheme="minorHAnsi"/>
                <w:i/>
                <w:iCs/>
                <w:sz w:val="18"/>
                <w:szCs w:val="18"/>
              </w:rPr>
              <w:t>Velik kao dijete</w:t>
            </w:r>
            <w:r w:rsidRPr="00010003">
              <w:rPr>
                <w:rFonts w:eastAsia="Calibri" w:cstheme="minorHAnsi"/>
                <w:sz w:val="18"/>
                <w:szCs w:val="18"/>
              </w:rPr>
              <w:t>.</w:t>
            </w:r>
          </w:p>
          <w:p w14:paraId="61818D5E" w14:textId="77777777" w:rsidR="00B234FA" w:rsidRPr="00010003" w:rsidRDefault="00B234FA" w:rsidP="00B234FA">
            <w:pPr>
              <w:rPr>
                <w:rFonts w:eastAsia="Calibri" w:cstheme="minorHAnsi"/>
                <w:sz w:val="18"/>
                <w:szCs w:val="18"/>
              </w:rPr>
            </w:pPr>
          </w:p>
          <w:p w14:paraId="421937F9" w14:textId="77777777" w:rsidR="00B234FA" w:rsidRPr="00010003" w:rsidRDefault="00B234FA" w:rsidP="00B234FA">
            <w:pPr>
              <w:rPr>
                <w:rFonts w:eastAsia="Calibri" w:cstheme="minorHAnsi"/>
                <w:sz w:val="18"/>
                <w:szCs w:val="18"/>
              </w:rPr>
            </w:pPr>
            <w:r w:rsidRPr="00010003">
              <w:rPr>
                <w:rFonts w:eastAsia="Calibri" w:cstheme="minorHAnsi"/>
                <w:sz w:val="18"/>
                <w:szCs w:val="18"/>
              </w:rPr>
              <w:t>VELIK KAO DIJETE</w:t>
            </w:r>
          </w:p>
          <w:p w14:paraId="5C8529B7" w14:textId="77777777" w:rsidR="00B234FA" w:rsidRDefault="00B234FA" w:rsidP="00B234FA">
            <w:pPr>
              <w:rPr>
                <w:rFonts w:eastAsia="Calibri" w:cstheme="minorHAnsi"/>
                <w:sz w:val="18"/>
                <w:szCs w:val="18"/>
              </w:rPr>
            </w:pPr>
            <w:r w:rsidRPr="00010003">
              <w:rPr>
                <w:rFonts w:eastAsia="Calibri" w:cstheme="minorHAnsi"/>
                <w:sz w:val="18"/>
                <w:szCs w:val="18"/>
              </w:rPr>
              <w:t>ENES KIŠEVIĆ</w:t>
            </w:r>
          </w:p>
          <w:p w14:paraId="7B9E3EA6" w14:textId="77777777" w:rsidR="00B234FA" w:rsidRPr="00010003" w:rsidRDefault="00B234FA" w:rsidP="00B234FA">
            <w:pPr>
              <w:rPr>
                <w:rFonts w:eastAsia="Calibri" w:cstheme="minorHAnsi"/>
                <w:sz w:val="18"/>
                <w:szCs w:val="18"/>
              </w:rPr>
            </w:pPr>
          </w:p>
          <w:p w14:paraId="00D65919" w14:textId="77777777" w:rsidR="00B234FA" w:rsidRPr="00010003" w:rsidRDefault="00B234FA" w:rsidP="00B234FA">
            <w:pPr>
              <w:rPr>
                <w:rFonts w:eastAsia="Calibri" w:cstheme="minorHAnsi"/>
                <w:sz w:val="18"/>
                <w:szCs w:val="18"/>
              </w:rPr>
            </w:pPr>
            <w:r w:rsidRPr="00010003">
              <w:rPr>
                <w:rFonts w:eastAsia="Calibri" w:cstheme="minorHAnsi"/>
                <w:sz w:val="18"/>
                <w:szCs w:val="18"/>
              </w:rPr>
              <w:t>Znaš li što ću ja postati</w:t>
            </w:r>
          </w:p>
          <w:p w14:paraId="3A24D20C" w14:textId="77777777" w:rsidR="00B234FA" w:rsidRPr="00010003" w:rsidRDefault="00B234FA" w:rsidP="00B234FA">
            <w:pPr>
              <w:rPr>
                <w:rFonts w:eastAsia="Calibri" w:cstheme="minorHAnsi"/>
                <w:sz w:val="18"/>
                <w:szCs w:val="18"/>
              </w:rPr>
            </w:pPr>
            <w:r w:rsidRPr="00010003">
              <w:rPr>
                <w:rFonts w:eastAsia="Calibri" w:cstheme="minorHAnsi"/>
                <w:sz w:val="18"/>
                <w:szCs w:val="18"/>
              </w:rPr>
              <w:t>kada odrastem,</w:t>
            </w:r>
          </w:p>
          <w:p w14:paraId="319AF885" w14:textId="77777777" w:rsidR="00B234FA" w:rsidRPr="00010003" w:rsidRDefault="00B234FA" w:rsidP="00B234FA">
            <w:pPr>
              <w:rPr>
                <w:rFonts w:eastAsia="Calibri" w:cstheme="minorHAnsi"/>
                <w:sz w:val="18"/>
                <w:szCs w:val="18"/>
              </w:rPr>
            </w:pPr>
            <w:r w:rsidRPr="00010003">
              <w:rPr>
                <w:rFonts w:eastAsia="Calibri" w:cstheme="minorHAnsi"/>
                <w:sz w:val="18"/>
                <w:szCs w:val="18"/>
              </w:rPr>
              <w:t>za tvoju ljepotu, svijete?</w:t>
            </w:r>
          </w:p>
          <w:p w14:paraId="213CC34F" w14:textId="77777777" w:rsidR="00B234FA" w:rsidRPr="00010003" w:rsidRDefault="00B234FA" w:rsidP="00B234FA">
            <w:pPr>
              <w:rPr>
                <w:rFonts w:eastAsia="Calibri" w:cstheme="minorHAnsi"/>
                <w:sz w:val="18"/>
                <w:szCs w:val="18"/>
              </w:rPr>
            </w:pPr>
          </w:p>
          <w:p w14:paraId="331D81FF" w14:textId="77777777" w:rsidR="00B234FA" w:rsidRPr="00010003" w:rsidRDefault="00B234FA" w:rsidP="00B234FA">
            <w:pPr>
              <w:rPr>
                <w:rFonts w:eastAsia="Calibri" w:cstheme="minorHAnsi"/>
                <w:sz w:val="18"/>
                <w:szCs w:val="18"/>
              </w:rPr>
            </w:pPr>
            <w:r w:rsidRPr="00010003">
              <w:rPr>
                <w:rFonts w:eastAsia="Calibri" w:cstheme="minorHAnsi"/>
                <w:sz w:val="18"/>
                <w:szCs w:val="18"/>
              </w:rPr>
              <w:t>Ja kada odrastem</w:t>
            </w:r>
          </w:p>
          <w:p w14:paraId="0E10D461" w14:textId="77777777" w:rsidR="00B234FA" w:rsidRPr="00010003" w:rsidRDefault="00B234FA" w:rsidP="00B234FA">
            <w:pPr>
              <w:rPr>
                <w:rFonts w:eastAsia="Calibri" w:cstheme="minorHAnsi"/>
                <w:sz w:val="18"/>
                <w:szCs w:val="18"/>
              </w:rPr>
            </w:pPr>
            <w:r w:rsidRPr="00010003">
              <w:rPr>
                <w:rFonts w:eastAsia="Calibri" w:cstheme="minorHAnsi"/>
                <w:sz w:val="18"/>
                <w:szCs w:val="18"/>
              </w:rPr>
              <w:lastRenderedPageBreak/>
              <w:t>jako veliki,</w:t>
            </w:r>
          </w:p>
          <w:p w14:paraId="36B03E51" w14:textId="77777777" w:rsidR="00B234FA" w:rsidRPr="00010003" w:rsidRDefault="00B234FA" w:rsidP="00B234FA">
            <w:pPr>
              <w:rPr>
                <w:rFonts w:eastAsia="Calibri" w:cstheme="minorHAnsi"/>
                <w:sz w:val="18"/>
                <w:szCs w:val="18"/>
              </w:rPr>
            </w:pPr>
            <w:r w:rsidRPr="00010003">
              <w:rPr>
                <w:rFonts w:eastAsia="Calibri" w:cstheme="minorHAnsi"/>
                <w:sz w:val="18"/>
                <w:szCs w:val="18"/>
              </w:rPr>
              <w:t>ja ću postati dijete.</w:t>
            </w:r>
          </w:p>
          <w:p w14:paraId="2253824B" w14:textId="77777777" w:rsidR="00B234FA" w:rsidRPr="00010003" w:rsidRDefault="00B234FA" w:rsidP="00B234FA">
            <w:pPr>
              <w:rPr>
                <w:rFonts w:eastAsia="Calibri" w:cstheme="minorHAnsi"/>
                <w:sz w:val="18"/>
                <w:szCs w:val="18"/>
              </w:rPr>
            </w:pPr>
          </w:p>
          <w:p w14:paraId="78BA3B0E" w14:textId="77777777" w:rsidR="00B234FA" w:rsidRPr="00010003" w:rsidRDefault="00B234FA" w:rsidP="00B234FA">
            <w:pPr>
              <w:rPr>
                <w:rFonts w:eastAsia="Calibri" w:cstheme="minorHAnsi"/>
                <w:sz w:val="18"/>
                <w:szCs w:val="18"/>
              </w:rPr>
            </w:pPr>
            <w:r w:rsidRPr="00010003">
              <w:rPr>
                <w:rFonts w:eastAsia="Calibri" w:cstheme="minorHAnsi"/>
                <w:sz w:val="18"/>
                <w:szCs w:val="18"/>
              </w:rPr>
              <w:t>Najljepše je kad odrasteš,</w:t>
            </w:r>
          </w:p>
          <w:p w14:paraId="1B7870B0" w14:textId="77777777" w:rsidR="00B234FA" w:rsidRPr="00010003" w:rsidRDefault="00B234FA" w:rsidP="00B234FA">
            <w:pPr>
              <w:rPr>
                <w:rFonts w:eastAsia="Calibri" w:cstheme="minorHAnsi"/>
                <w:sz w:val="18"/>
                <w:szCs w:val="18"/>
              </w:rPr>
            </w:pPr>
            <w:r w:rsidRPr="00010003">
              <w:rPr>
                <w:rFonts w:eastAsia="Calibri" w:cstheme="minorHAnsi"/>
                <w:sz w:val="18"/>
                <w:szCs w:val="18"/>
              </w:rPr>
              <w:t>a ostaneš dječji stvor,</w:t>
            </w:r>
          </w:p>
          <w:p w14:paraId="7687D94A" w14:textId="77777777" w:rsidR="00B234FA" w:rsidRPr="00010003" w:rsidRDefault="00B234FA" w:rsidP="00B234FA">
            <w:pPr>
              <w:rPr>
                <w:rFonts w:eastAsia="Calibri" w:cstheme="minorHAnsi"/>
                <w:sz w:val="18"/>
                <w:szCs w:val="18"/>
              </w:rPr>
            </w:pPr>
            <w:r w:rsidRPr="00010003">
              <w:rPr>
                <w:rFonts w:eastAsia="Calibri" w:cstheme="minorHAnsi"/>
                <w:sz w:val="18"/>
                <w:szCs w:val="18"/>
              </w:rPr>
              <w:t>pa svi misle da si velik</w:t>
            </w:r>
          </w:p>
          <w:p w14:paraId="54A7E56A" w14:textId="77777777" w:rsidR="00B234FA" w:rsidRPr="00010003" w:rsidRDefault="00B234FA" w:rsidP="00B234FA">
            <w:pPr>
              <w:rPr>
                <w:rFonts w:eastAsia="Calibri" w:cstheme="minorHAnsi"/>
                <w:sz w:val="18"/>
                <w:szCs w:val="18"/>
              </w:rPr>
            </w:pPr>
            <w:r w:rsidRPr="00010003">
              <w:rPr>
                <w:rFonts w:eastAsia="Calibri" w:cstheme="minorHAnsi"/>
                <w:sz w:val="18"/>
                <w:szCs w:val="18"/>
              </w:rPr>
              <w:t>zato što si profesor.</w:t>
            </w:r>
          </w:p>
          <w:p w14:paraId="48190553" w14:textId="77777777" w:rsidR="00B234FA" w:rsidRPr="00010003" w:rsidRDefault="00B234FA" w:rsidP="00B234FA">
            <w:pPr>
              <w:rPr>
                <w:rFonts w:eastAsia="Calibri" w:cstheme="minorHAnsi"/>
                <w:sz w:val="18"/>
                <w:szCs w:val="18"/>
              </w:rPr>
            </w:pPr>
          </w:p>
          <w:p w14:paraId="02EE17A0" w14:textId="77777777" w:rsidR="00B234FA" w:rsidRPr="00010003" w:rsidRDefault="00B234FA" w:rsidP="00B234FA">
            <w:pPr>
              <w:rPr>
                <w:rFonts w:eastAsia="Calibri" w:cstheme="minorHAnsi"/>
                <w:sz w:val="18"/>
                <w:szCs w:val="18"/>
              </w:rPr>
            </w:pPr>
            <w:r w:rsidRPr="00010003">
              <w:rPr>
                <w:rFonts w:eastAsia="Calibri" w:cstheme="minorHAnsi"/>
                <w:sz w:val="18"/>
                <w:szCs w:val="18"/>
              </w:rPr>
              <w:t>Što si doktor od imena,</w:t>
            </w:r>
          </w:p>
          <w:p w14:paraId="030CF9C5" w14:textId="77777777" w:rsidR="00B234FA" w:rsidRPr="00010003" w:rsidRDefault="00B234FA" w:rsidP="00B234FA">
            <w:pPr>
              <w:rPr>
                <w:rFonts w:eastAsia="Calibri" w:cstheme="minorHAnsi"/>
                <w:sz w:val="18"/>
                <w:szCs w:val="18"/>
              </w:rPr>
            </w:pPr>
            <w:r w:rsidRPr="00010003">
              <w:rPr>
                <w:rFonts w:eastAsia="Calibri" w:cstheme="minorHAnsi"/>
                <w:sz w:val="18"/>
                <w:szCs w:val="18"/>
              </w:rPr>
              <w:t>stručnjak za rakete -</w:t>
            </w:r>
          </w:p>
          <w:p w14:paraId="23D6A73A" w14:textId="77777777" w:rsidR="00B234FA" w:rsidRPr="00010003" w:rsidRDefault="00B234FA" w:rsidP="00B234FA">
            <w:pPr>
              <w:rPr>
                <w:rFonts w:eastAsia="Calibri" w:cstheme="minorHAnsi"/>
                <w:sz w:val="18"/>
                <w:szCs w:val="18"/>
              </w:rPr>
            </w:pPr>
            <w:r w:rsidRPr="00010003">
              <w:rPr>
                <w:rFonts w:eastAsia="Calibri" w:cstheme="minorHAnsi"/>
                <w:sz w:val="18"/>
                <w:szCs w:val="18"/>
              </w:rPr>
              <w:t>a ne znaju da si velik</w:t>
            </w:r>
          </w:p>
          <w:p w14:paraId="7CDA306E" w14:textId="77777777" w:rsidR="00B234FA" w:rsidRPr="00010003" w:rsidRDefault="00B234FA" w:rsidP="00B234FA">
            <w:pPr>
              <w:rPr>
                <w:rFonts w:eastAsia="Calibri" w:cstheme="minorHAnsi"/>
                <w:sz w:val="18"/>
                <w:szCs w:val="18"/>
              </w:rPr>
            </w:pPr>
            <w:r w:rsidRPr="00010003">
              <w:rPr>
                <w:rFonts w:eastAsia="Calibri" w:cstheme="minorHAnsi"/>
                <w:sz w:val="18"/>
                <w:szCs w:val="18"/>
              </w:rPr>
              <w:t>zato što si dijete.</w:t>
            </w:r>
          </w:p>
          <w:p w14:paraId="5980F8C0" w14:textId="77777777" w:rsidR="00B234FA" w:rsidRPr="00010003" w:rsidRDefault="00B234FA" w:rsidP="00B234FA">
            <w:pPr>
              <w:rPr>
                <w:rFonts w:eastAsia="Calibri" w:cstheme="minorHAnsi"/>
                <w:sz w:val="18"/>
                <w:szCs w:val="18"/>
              </w:rPr>
            </w:pPr>
          </w:p>
          <w:p w14:paraId="43D3C347" w14:textId="77777777" w:rsidR="00B234FA" w:rsidRPr="00010003" w:rsidRDefault="00B234FA" w:rsidP="00B234FA">
            <w:pPr>
              <w:rPr>
                <w:rFonts w:eastAsia="Calibri" w:cstheme="minorHAnsi"/>
                <w:sz w:val="18"/>
                <w:szCs w:val="18"/>
              </w:rPr>
            </w:pPr>
            <w:r w:rsidRPr="00010003">
              <w:rPr>
                <w:rFonts w:eastAsia="Calibri" w:cstheme="minorHAnsi"/>
                <w:sz w:val="18"/>
                <w:szCs w:val="18"/>
              </w:rPr>
              <w:t>Možeš biti pilot, rudar...</w:t>
            </w:r>
          </w:p>
          <w:p w14:paraId="2DF7595B" w14:textId="77777777" w:rsidR="00B234FA" w:rsidRPr="00010003" w:rsidRDefault="00B234FA" w:rsidP="00B234FA">
            <w:pPr>
              <w:rPr>
                <w:rFonts w:eastAsia="Calibri" w:cstheme="minorHAnsi"/>
                <w:sz w:val="18"/>
                <w:szCs w:val="18"/>
              </w:rPr>
            </w:pPr>
            <w:r w:rsidRPr="00010003">
              <w:rPr>
                <w:rFonts w:eastAsia="Calibri" w:cstheme="minorHAnsi"/>
                <w:sz w:val="18"/>
                <w:szCs w:val="18"/>
              </w:rPr>
              <w:t>slavni pisac knjiga -</w:t>
            </w:r>
          </w:p>
          <w:p w14:paraId="052BB461" w14:textId="77777777" w:rsidR="00B234FA" w:rsidRPr="00010003" w:rsidRDefault="00B234FA" w:rsidP="00B234FA">
            <w:pPr>
              <w:rPr>
                <w:rFonts w:eastAsia="Calibri" w:cstheme="minorHAnsi"/>
                <w:sz w:val="18"/>
                <w:szCs w:val="18"/>
              </w:rPr>
            </w:pPr>
            <w:r w:rsidRPr="00010003">
              <w:rPr>
                <w:rFonts w:eastAsia="Calibri" w:cstheme="minorHAnsi"/>
                <w:sz w:val="18"/>
                <w:szCs w:val="18"/>
              </w:rPr>
              <w:t>djetetu je svaki pos'o</w:t>
            </w:r>
          </w:p>
          <w:p w14:paraId="78B3A92E" w14:textId="77777777" w:rsidR="00B234FA" w:rsidRPr="00010003" w:rsidRDefault="00B234FA" w:rsidP="00B234FA">
            <w:pPr>
              <w:rPr>
                <w:rFonts w:eastAsia="Calibri" w:cstheme="minorHAnsi"/>
                <w:sz w:val="18"/>
                <w:szCs w:val="18"/>
              </w:rPr>
            </w:pPr>
            <w:r w:rsidRPr="00010003">
              <w:rPr>
                <w:rFonts w:eastAsia="Calibri" w:cstheme="minorHAnsi"/>
                <w:sz w:val="18"/>
                <w:szCs w:val="18"/>
              </w:rPr>
              <w:t>lagan kao igra.</w:t>
            </w:r>
          </w:p>
          <w:p w14:paraId="1F6E2F8A" w14:textId="77777777" w:rsidR="00B234FA" w:rsidRPr="00010003" w:rsidRDefault="00B234FA" w:rsidP="00B234FA">
            <w:pPr>
              <w:rPr>
                <w:rFonts w:eastAsia="Calibri" w:cstheme="minorHAnsi"/>
                <w:sz w:val="18"/>
                <w:szCs w:val="18"/>
              </w:rPr>
            </w:pPr>
          </w:p>
          <w:p w14:paraId="61229547" w14:textId="77777777" w:rsidR="00B234FA" w:rsidRPr="00010003" w:rsidRDefault="00B234FA" w:rsidP="00B234FA">
            <w:pPr>
              <w:rPr>
                <w:rFonts w:eastAsia="Calibri" w:cstheme="minorHAnsi"/>
                <w:sz w:val="18"/>
                <w:szCs w:val="18"/>
              </w:rPr>
            </w:pPr>
            <w:r w:rsidRPr="00010003">
              <w:rPr>
                <w:rFonts w:eastAsia="Calibri" w:cstheme="minorHAnsi"/>
                <w:sz w:val="18"/>
                <w:szCs w:val="18"/>
              </w:rPr>
              <w:t>Ma nosio ja u glavi</w:t>
            </w:r>
          </w:p>
          <w:p w14:paraId="06C59DF6" w14:textId="77777777" w:rsidR="00B234FA" w:rsidRPr="00010003" w:rsidRDefault="00B234FA" w:rsidP="00B234FA">
            <w:pPr>
              <w:rPr>
                <w:rFonts w:eastAsia="Calibri" w:cstheme="minorHAnsi"/>
                <w:sz w:val="18"/>
                <w:szCs w:val="18"/>
              </w:rPr>
            </w:pPr>
            <w:r w:rsidRPr="00010003">
              <w:rPr>
                <w:rFonts w:eastAsia="Calibri" w:cstheme="minorHAnsi"/>
                <w:sz w:val="18"/>
                <w:szCs w:val="18"/>
              </w:rPr>
              <w:t>i sve fakultete,</w:t>
            </w:r>
          </w:p>
          <w:p w14:paraId="66499FAF" w14:textId="77777777" w:rsidR="00B234FA" w:rsidRPr="00010003" w:rsidRDefault="00B234FA" w:rsidP="00B234FA">
            <w:pPr>
              <w:rPr>
                <w:rFonts w:eastAsia="Calibri" w:cstheme="minorHAnsi"/>
                <w:sz w:val="18"/>
                <w:szCs w:val="18"/>
              </w:rPr>
            </w:pPr>
            <w:r w:rsidRPr="00010003">
              <w:rPr>
                <w:rFonts w:eastAsia="Calibri" w:cstheme="minorHAnsi"/>
                <w:sz w:val="18"/>
                <w:szCs w:val="18"/>
              </w:rPr>
              <w:t>kad odrastem jako velik,</w:t>
            </w:r>
          </w:p>
          <w:p w14:paraId="317FFB0E" w14:textId="77777777" w:rsidR="00B234FA" w:rsidRPr="00010003" w:rsidRDefault="00B234FA" w:rsidP="00B234FA">
            <w:pPr>
              <w:rPr>
                <w:rFonts w:eastAsia="Calibri" w:cstheme="minorHAnsi"/>
                <w:sz w:val="18"/>
                <w:szCs w:val="18"/>
              </w:rPr>
            </w:pPr>
            <w:r w:rsidRPr="00010003">
              <w:rPr>
                <w:rFonts w:eastAsia="Calibri" w:cstheme="minorHAnsi"/>
                <w:sz w:val="18"/>
                <w:szCs w:val="18"/>
              </w:rPr>
              <w:t>ja ću ostat' dijete.</w:t>
            </w:r>
          </w:p>
          <w:p w14:paraId="15CF12F1" w14:textId="77777777" w:rsidR="00B234FA" w:rsidRPr="00010003" w:rsidRDefault="00B234FA" w:rsidP="00B234FA">
            <w:pPr>
              <w:rPr>
                <w:rFonts w:eastAsia="Calibri" w:cstheme="minorHAnsi"/>
                <w:sz w:val="18"/>
                <w:szCs w:val="18"/>
              </w:rPr>
            </w:pPr>
          </w:p>
          <w:p w14:paraId="44166CA2" w14:textId="77777777" w:rsidR="00B234FA" w:rsidRPr="00010003" w:rsidRDefault="00B234FA" w:rsidP="00B234FA">
            <w:pPr>
              <w:rPr>
                <w:rFonts w:eastAsia="Calibri" w:cstheme="minorHAnsi"/>
                <w:sz w:val="18"/>
                <w:szCs w:val="18"/>
              </w:rPr>
            </w:pPr>
            <w:r w:rsidRPr="00010003">
              <w:rPr>
                <w:rFonts w:eastAsia="Calibri" w:cstheme="minorHAnsi"/>
                <w:sz w:val="18"/>
                <w:szCs w:val="18"/>
              </w:rPr>
              <w:t xml:space="preserve">Nakon čitanja pjesme učiteljica/učitelj potiče učenike na promišljanje o značenju zaključka da će dijete nakon što odraste ostati dijete. </w:t>
            </w:r>
          </w:p>
          <w:p w14:paraId="2B526ED3" w14:textId="77777777" w:rsidR="00B234FA" w:rsidRPr="00010003" w:rsidRDefault="00B234FA" w:rsidP="00B234FA">
            <w:pPr>
              <w:rPr>
                <w:rFonts w:eastAsia="Calibri" w:cstheme="minorHAnsi"/>
                <w:sz w:val="18"/>
                <w:szCs w:val="18"/>
              </w:rPr>
            </w:pPr>
            <w:r w:rsidRPr="00010003">
              <w:rPr>
                <w:rFonts w:eastAsia="Calibri" w:cstheme="minorHAnsi"/>
                <w:sz w:val="18"/>
                <w:szCs w:val="18"/>
              </w:rPr>
              <w:t>Komunikacijska situacija: Kakva su djeca? Imaju li briga? Što djeca najčešće rade? Kakvi su odrasli? Imaju li vremena? Zašto nemaju dovoljno slobodnog vremena? Kako se zbog toga osjećaju? Jeste li kada razgovarali s roditeljima, žele li oni biti razigrani, bezbrižni i sretni kao i vi? Mogu li odrasli biti sretni? Kada su sretni?</w:t>
            </w:r>
          </w:p>
          <w:p w14:paraId="147264AE" w14:textId="77777777" w:rsidR="00B234FA" w:rsidRPr="00010003" w:rsidRDefault="00B234FA" w:rsidP="00B234FA">
            <w:pPr>
              <w:rPr>
                <w:rFonts w:eastAsia="Calibri" w:cstheme="minorHAnsi"/>
                <w:sz w:val="18"/>
                <w:szCs w:val="18"/>
              </w:rPr>
            </w:pPr>
          </w:p>
        </w:tc>
        <w:tc>
          <w:tcPr>
            <w:tcW w:w="768" w:type="pct"/>
            <w:vMerge w:val="restart"/>
          </w:tcPr>
          <w:p w14:paraId="038D1A64" w14:textId="77777777" w:rsidR="00B234FA" w:rsidRPr="00010003" w:rsidRDefault="00B234FA" w:rsidP="00B234FA">
            <w:pPr>
              <w:tabs>
                <w:tab w:val="left" w:pos="4266"/>
              </w:tabs>
              <w:rPr>
                <w:rFonts w:eastAsia="Calibri" w:cstheme="minorHAnsi"/>
                <w:bCs/>
                <w:sz w:val="18"/>
                <w:szCs w:val="18"/>
              </w:rPr>
            </w:pPr>
          </w:p>
        </w:tc>
        <w:tc>
          <w:tcPr>
            <w:tcW w:w="924" w:type="pct"/>
            <w:vMerge w:val="restart"/>
          </w:tcPr>
          <w:p w14:paraId="573A2420" w14:textId="77777777" w:rsidR="00B234FA" w:rsidRDefault="00B234FA" w:rsidP="00B234FA">
            <w:pPr>
              <w:spacing w:after="48"/>
              <w:textAlignment w:val="baseline"/>
              <w:rPr>
                <w:rFonts w:eastAsia="Times New Roman" w:cs="Times New Roman"/>
                <w:color w:val="231F20"/>
                <w:sz w:val="18"/>
                <w:szCs w:val="18"/>
                <w:lang w:eastAsia="hr-HR"/>
              </w:rPr>
            </w:pPr>
            <w:r w:rsidRPr="00196A4C">
              <w:rPr>
                <w:rFonts w:eastAsia="Times New Roman" w:cs="Times New Roman"/>
                <w:b/>
                <w:bCs/>
                <w:color w:val="231F20"/>
                <w:sz w:val="18"/>
                <w:szCs w:val="18"/>
                <w:lang w:eastAsia="hr-HR"/>
              </w:rPr>
              <w:t>PID OŠ</w:t>
            </w:r>
            <w:r w:rsidRPr="003D6647">
              <w:rPr>
                <w:rFonts w:eastAsia="Times New Roman" w:cs="Times New Roman"/>
                <w:color w:val="231F20"/>
                <w:sz w:val="18"/>
                <w:szCs w:val="18"/>
                <w:lang w:eastAsia="hr-HR"/>
              </w:rPr>
              <w:t xml:space="preserve"> 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3.</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Učenik prikazuje vremenski slijed događaja i procjenjuje njihovu važnost</w:t>
            </w:r>
            <w:r>
              <w:rPr>
                <w:rFonts w:eastAsia="Times New Roman" w:cs="Times New Roman"/>
                <w:color w:val="231F20"/>
                <w:sz w:val="18"/>
                <w:szCs w:val="18"/>
                <w:lang w:eastAsia="hr-HR"/>
              </w:rPr>
              <w:t xml:space="preserve">; </w:t>
            </w:r>
          </w:p>
          <w:p w14:paraId="6C88C97F" w14:textId="77777777" w:rsidR="00B234FA" w:rsidRDefault="00B234FA" w:rsidP="00B234FA">
            <w:pPr>
              <w:spacing w:after="48"/>
              <w:textAlignment w:val="baseline"/>
              <w:rPr>
                <w:rFonts w:eastAsia="Times New Roman" w:cs="Times New Roman"/>
                <w:color w:val="231F20"/>
                <w:sz w:val="18"/>
                <w:szCs w:val="18"/>
                <w:lang w:eastAsia="hr-HR"/>
              </w:rPr>
            </w:pPr>
            <w:r w:rsidRPr="00655ADF">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655ADF">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655ADF">
              <w:rPr>
                <w:rFonts w:ascii="Calibri" w:eastAsia="Calibri" w:hAnsi="Calibri" w:cs="Calibri"/>
                <w:color w:val="231F20"/>
                <w:sz w:val="18"/>
                <w:szCs w:val="18"/>
              </w:rPr>
              <w:t>3.</w:t>
            </w:r>
            <w:r>
              <w:rPr>
                <w:rFonts w:ascii="Calibri" w:eastAsia="Calibri" w:hAnsi="Calibri" w:cs="Calibri"/>
                <w:color w:val="231F20"/>
                <w:sz w:val="18"/>
                <w:szCs w:val="18"/>
              </w:rPr>
              <w:t xml:space="preserve"> </w:t>
            </w:r>
            <w:r w:rsidRPr="00655ADF">
              <w:rPr>
                <w:rFonts w:ascii="Calibri" w:eastAsia="Calibri" w:hAnsi="Calibri" w:cs="Calibri"/>
                <w:color w:val="231F20"/>
                <w:sz w:val="18"/>
                <w:szCs w:val="18"/>
              </w:rPr>
              <w:t>Učenik se snalazi u promjenama i odnosima tijekom vremenskih ciklusa te analizira povezanost vremenskih ciklusa s događajima i važnim osobama u zavičaju</w:t>
            </w:r>
            <w:r>
              <w:rPr>
                <w:rFonts w:ascii="Calibri" w:eastAsia="Calibri" w:hAnsi="Calibri" w:cs="Calibri"/>
                <w:color w:val="231F20"/>
                <w:sz w:val="18"/>
                <w:szCs w:val="18"/>
              </w:rPr>
              <w:t xml:space="preserve">; </w:t>
            </w:r>
            <w:r w:rsidRPr="00655ADF">
              <w:rPr>
                <w:rFonts w:eastAsia="Times New Roman" w:cs="Times New Roman"/>
                <w:color w:val="231F20"/>
                <w:sz w:val="18"/>
                <w:szCs w:val="18"/>
                <w:lang w:eastAsia="hr-HR"/>
              </w:rPr>
              <w:t>C.</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3.</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3.</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Učenik povezuje prirodno i društveno okružje s gospodarstvom zavičaja.</w:t>
            </w:r>
          </w:p>
          <w:p w14:paraId="56A7003A" w14:textId="77777777" w:rsidR="00B234FA" w:rsidRDefault="00B234FA" w:rsidP="00B234FA">
            <w:pPr>
              <w:spacing w:after="48"/>
              <w:textAlignment w:val="baseline"/>
              <w:rPr>
                <w:rFonts w:eastAsia="Times New Roman" w:cs="Times New Roman"/>
                <w:color w:val="231F20"/>
                <w:sz w:val="18"/>
                <w:szCs w:val="18"/>
                <w:lang w:eastAsia="hr-HR"/>
              </w:rPr>
            </w:pPr>
            <w:r w:rsidRPr="00196A4C">
              <w:rPr>
                <w:rFonts w:eastAsia="Times New Roman" w:cs="Times New Roman"/>
                <w:b/>
                <w:bCs/>
                <w:color w:val="231F20"/>
                <w:sz w:val="18"/>
                <w:szCs w:val="18"/>
                <w:lang w:eastAsia="hr-HR"/>
              </w:rPr>
              <w:t>OSR</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1.</w:t>
            </w:r>
            <w:r w:rsidRPr="00655ADF">
              <w:rPr>
                <w:rFonts w:eastAsia="Times New Roman" w:cs="Times New Roman"/>
                <w:color w:val="231F20"/>
                <w:sz w:val="18"/>
                <w:szCs w:val="18"/>
                <w:lang w:eastAsia="hr-HR"/>
              </w:rPr>
              <w:t>Razvija sliku o sebi</w:t>
            </w:r>
            <w:r>
              <w:rPr>
                <w:rFonts w:eastAsia="Times New Roman" w:cs="Times New Roman"/>
                <w:color w:val="231F20"/>
                <w:sz w:val="18"/>
                <w:szCs w:val="18"/>
                <w:lang w:eastAsia="hr-HR"/>
              </w:rPr>
              <w:t xml:space="preserve">; </w:t>
            </w:r>
          </w:p>
          <w:p w14:paraId="5FC08AE8" w14:textId="6EB8E42D" w:rsidR="00B234FA" w:rsidRDefault="00B234FA" w:rsidP="00B234FA">
            <w:pPr>
              <w:spacing w:after="48"/>
              <w:textAlignment w:val="baseline"/>
              <w:rPr>
                <w:rFonts w:eastAsia="Times New Roman" w:cs="Times New Roman"/>
                <w:color w:val="231F20"/>
                <w:sz w:val="18"/>
                <w:szCs w:val="18"/>
                <w:lang w:eastAsia="hr-HR"/>
              </w:rPr>
            </w:pPr>
            <w:r w:rsidRPr="003D6647">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t xml:space="preserve"> </w:t>
            </w:r>
            <w:r w:rsidRPr="00655ADF">
              <w:rPr>
                <w:rFonts w:eastAsia="Times New Roman" w:cs="Times New Roman"/>
                <w:color w:val="231F20"/>
                <w:sz w:val="18"/>
                <w:szCs w:val="18"/>
                <w:lang w:eastAsia="hr-HR"/>
              </w:rPr>
              <w:t xml:space="preserve"> Upravlja emocijama i ponašanjem</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3.Razvija osobne potencijale</w:t>
            </w:r>
            <w:r>
              <w:rPr>
                <w:rFonts w:eastAsia="Times New Roman" w:cs="Times New Roman"/>
                <w:color w:val="231F20"/>
                <w:sz w:val="18"/>
                <w:szCs w:val="18"/>
                <w:lang w:eastAsia="hr-HR"/>
              </w:rPr>
              <w:t>.</w:t>
            </w:r>
          </w:p>
          <w:p w14:paraId="789DDE50" w14:textId="77777777" w:rsidR="00B234FA" w:rsidRDefault="00B234FA" w:rsidP="00B234FA">
            <w:pPr>
              <w:spacing w:after="48"/>
              <w:textAlignment w:val="baseline"/>
              <w:rPr>
                <w:rFonts w:eastAsia="Times New Roman" w:cs="Times New Roman"/>
                <w:color w:val="231F20"/>
                <w:sz w:val="18"/>
                <w:szCs w:val="18"/>
                <w:lang w:eastAsia="hr-HR"/>
              </w:rPr>
            </w:pPr>
            <w:r w:rsidRPr="00196A4C">
              <w:rPr>
                <w:rFonts w:eastAsia="Times New Roman" w:cs="Times New Roman"/>
                <w:b/>
                <w:bCs/>
                <w:color w:val="231F20"/>
                <w:sz w:val="18"/>
                <w:szCs w:val="18"/>
                <w:lang w:eastAsia="hr-HR"/>
              </w:rPr>
              <w:lastRenderedPageBreak/>
              <w:t>UKU</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Primjena strategija učenja i rješavanje problema: Učenik primjenjuje strategije učenja i rješava probleme u svim područjima učenja uz praćenje i podršku učitelja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3.</w:t>
            </w:r>
            <w:r w:rsidRPr="00655ADF">
              <w:rPr>
                <w:rFonts w:eastAsia="Times New Roman" w:cs="Times New Roman"/>
                <w:color w:val="231F20"/>
                <w:sz w:val="18"/>
                <w:szCs w:val="18"/>
                <w:lang w:eastAsia="hr-HR"/>
              </w:rPr>
              <w:t xml:space="preserve"> Kreativno mišljenje: Učenik se koristi kreativnošću za oblikovanje svojih ideja i pristupa rješavanju problema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4.</w:t>
            </w:r>
          </w:p>
          <w:p w14:paraId="5B66A2D0" w14:textId="46168F07" w:rsidR="00B234FA" w:rsidRDefault="00B234FA" w:rsidP="00B234FA">
            <w:pPr>
              <w:spacing w:after="48"/>
              <w:textAlignment w:val="baseline"/>
              <w:rPr>
                <w:rFonts w:eastAsia="Times New Roman" w:cs="Times New Roman"/>
                <w:color w:val="231F20"/>
                <w:sz w:val="18"/>
                <w:szCs w:val="18"/>
                <w:lang w:eastAsia="hr-HR"/>
              </w:rPr>
            </w:pPr>
            <w:r w:rsidRPr="00655ADF">
              <w:rPr>
                <w:rFonts w:eastAsia="Times New Roman" w:cs="Times New Roman"/>
                <w:color w:val="231F20"/>
                <w:sz w:val="18"/>
                <w:szCs w:val="18"/>
                <w:lang w:eastAsia="hr-HR"/>
              </w:rPr>
              <w:t>Samovrednovanje/samoprocjena: Na poticaj učitelja, ali i samostalno, učenik samovrednuje proces učenja i svoje rezultate te procjenjuje ostvareni napredak</w:t>
            </w:r>
            <w:r>
              <w:rPr>
                <w:rFonts w:eastAsia="Times New Roman" w:cs="Times New Roman"/>
                <w:color w:val="231F20"/>
                <w:sz w:val="18"/>
                <w:szCs w:val="18"/>
                <w:lang w:eastAsia="hr-HR"/>
              </w:rPr>
              <w:t>.</w:t>
            </w:r>
          </w:p>
          <w:p w14:paraId="0B80FA3B" w14:textId="77777777" w:rsidR="00B234FA" w:rsidRDefault="00B234FA" w:rsidP="00B234FA">
            <w:pPr>
              <w:spacing w:after="48"/>
              <w:textAlignment w:val="baseline"/>
              <w:rPr>
                <w:rFonts w:eastAsia="Times New Roman" w:cs="Times New Roman"/>
                <w:color w:val="231F20"/>
                <w:sz w:val="18"/>
                <w:szCs w:val="18"/>
                <w:lang w:eastAsia="hr-HR"/>
              </w:rPr>
            </w:pPr>
            <w:r w:rsidRPr="00196A4C">
              <w:rPr>
                <w:rFonts w:eastAsia="Times New Roman" w:cs="Times New Roman"/>
                <w:b/>
                <w:bCs/>
                <w:color w:val="231F20"/>
                <w:sz w:val="18"/>
                <w:szCs w:val="18"/>
                <w:lang w:eastAsia="hr-HR"/>
              </w:rPr>
              <w:t>GOO</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1.</w:t>
            </w:r>
            <w:r w:rsidRPr="00655ADF">
              <w:rPr>
                <w:rFonts w:eastAsia="Times New Roman" w:cs="Times New Roman"/>
                <w:color w:val="231F20"/>
                <w:sz w:val="18"/>
                <w:szCs w:val="18"/>
                <w:lang w:eastAsia="hr-HR"/>
              </w:rPr>
              <w:t>Ponaša se u skladu s ljudskim pravima u svakodnevnom životu.</w:t>
            </w:r>
          </w:p>
          <w:p w14:paraId="6E0C55CA" w14:textId="44852B8D" w:rsidR="00B234FA" w:rsidRDefault="00B234FA" w:rsidP="00B234FA">
            <w:pPr>
              <w:spacing w:after="48"/>
              <w:textAlignment w:val="baseline"/>
              <w:rPr>
                <w:rFonts w:eastAsia="Times New Roman" w:cs="Times New Roman"/>
                <w:color w:val="231F20"/>
                <w:sz w:val="18"/>
                <w:szCs w:val="18"/>
                <w:lang w:eastAsia="hr-HR"/>
              </w:rPr>
            </w:pPr>
            <w:r w:rsidRPr="00196A4C">
              <w:rPr>
                <w:rFonts w:eastAsia="Times New Roman" w:cs="Times New Roman"/>
                <w:b/>
                <w:bCs/>
                <w:color w:val="231F20"/>
                <w:sz w:val="18"/>
                <w:szCs w:val="18"/>
                <w:lang w:eastAsia="hr-HR"/>
              </w:rPr>
              <w:t>O</w:t>
            </w:r>
            <w:r>
              <w:rPr>
                <w:rFonts w:eastAsia="Times New Roman" w:cs="Times New Roman"/>
                <w:b/>
                <w:bCs/>
                <w:color w:val="231F20"/>
                <w:sz w:val="18"/>
                <w:szCs w:val="18"/>
                <w:lang w:eastAsia="hr-HR"/>
              </w:rPr>
              <w:t>D</w:t>
            </w:r>
            <w:r w:rsidRPr="00196A4C">
              <w:rPr>
                <w:rFonts w:eastAsia="Times New Roman" w:cs="Times New Roman"/>
                <w:b/>
                <w:bCs/>
                <w:color w:val="231F20"/>
                <w:sz w:val="18"/>
                <w:szCs w:val="18"/>
                <w:lang w:eastAsia="hr-HR"/>
              </w:rPr>
              <w:t>R</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3D6647">
              <w:rPr>
                <w:rFonts w:eastAsia="Times New Roman" w:cs="Times New Roman"/>
                <w:color w:val="231F20"/>
                <w:sz w:val="18"/>
                <w:szCs w:val="18"/>
                <w:lang w:eastAsia="hr-HR"/>
              </w:rPr>
              <w:t>1.</w:t>
            </w:r>
            <w:r w:rsidRPr="00655ADF">
              <w:rPr>
                <w:rFonts w:eastAsia="Times New Roman" w:cs="Times New Roman"/>
                <w:color w:val="231F20"/>
                <w:sz w:val="18"/>
                <w:szCs w:val="18"/>
                <w:lang w:eastAsia="hr-HR"/>
              </w:rPr>
              <w:t xml:space="preserve"> Objašnjava da djelovanje ima posljedice i rezultate</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C.</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655ADF">
              <w:rPr>
                <w:rFonts w:eastAsia="Times New Roman" w:cs="Times New Roman"/>
                <w:color w:val="231F20"/>
                <w:sz w:val="18"/>
                <w:szCs w:val="18"/>
                <w:lang w:eastAsia="hr-HR"/>
              </w:rPr>
              <w:t>2. Razlikuje osobnu od opće dobrobiti.</w:t>
            </w:r>
          </w:p>
          <w:p w14:paraId="6A44149A" w14:textId="32115F57" w:rsidR="00B234FA" w:rsidRPr="00010003" w:rsidRDefault="00B234FA" w:rsidP="00B234FA">
            <w:pPr>
              <w:textAlignment w:val="baseline"/>
              <w:rPr>
                <w:rFonts w:eastAsia="Times New Roman" w:cstheme="minorHAnsi"/>
                <w:color w:val="231F20"/>
                <w:sz w:val="18"/>
                <w:szCs w:val="18"/>
                <w:lang w:eastAsia="hr-HR"/>
              </w:rPr>
            </w:pPr>
            <w:r w:rsidRPr="00196A4C">
              <w:rPr>
                <w:rFonts w:eastAsia="Times New Roman" w:cs="Times New Roman"/>
                <w:b/>
                <w:bCs/>
                <w:color w:val="231F20"/>
                <w:sz w:val="18"/>
                <w:szCs w:val="18"/>
                <w:lang w:eastAsia="hr-HR"/>
              </w:rPr>
              <w:t>P</w:t>
            </w:r>
            <w:r>
              <w:rPr>
                <w:rFonts w:eastAsia="Times New Roman" w:cs="Times New Roman"/>
                <w:b/>
                <w:bCs/>
                <w:color w:val="231F20"/>
                <w:sz w:val="18"/>
                <w:szCs w:val="18"/>
                <w:lang w:eastAsia="hr-HR"/>
              </w:rPr>
              <w:t>OD</w:t>
            </w:r>
            <w:r w:rsidRPr="00196A4C">
              <w:rPr>
                <w:rFonts w:eastAsia="Times New Roman" w:cs="Times New Roman"/>
                <w:b/>
                <w:bCs/>
                <w:color w:val="231F20"/>
                <w:sz w:val="18"/>
                <w:szCs w:val="18"/>
                <w:lang w:eastAsia="hr-HR"/>
              </w:rPr>
              <w:t xml:space="preserve"> </w:t>
            </w:r>
            <w:r w:rsidRPr="008017E2">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8017E2">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8017E2">
              <w:rPr>
                <w:rFonts w:eastAsia="Times New Roman" w:cs="Times New Roman"/>
                <w:color w:val="231F20"/>
                <w:sz w:val="18"/>
                <w:szCs w:val="18"/>
                <w:lang w:eastAsia="hr-HR"/>
              </w:rPr>
              <w:t>3.</w:t>
            </w:r>
            <w:r>
              <w:t xml:space="preserve"> </w:t>
            </w:r>
            <w:r w:rsidRPr="00655ADF">
              <w:rPr>
                <w:rFonts w:eastAsia="Times New Roman" w:cs="Times New Roman"/>
                <w:color w:val="231F20"/>
                <w:sz w:val="18"/>
                <w:szCs w:val="18"/>
                <w:lang w:eastAsia="hr-HR"/>
              </w:rPr>
              <w:t>Upoznaje mogućnosti razvoja karijere i profesionalnoga usmjeravanja.</w:t>
            </w:r>
          </w:p>
          <w:p w14:paraId="50D73947" w14:textId="77777777" w:rsidR="00B234FA" w:rsidRPr="00010003" w:rsidRDefault="00B234FA" w:rsidP="00B234FA">
            <w:pPr>
              <w:rPr>
                <w:rFonts w:eastAsia="Calibri" w:cstheme="minorHAnsi"/>
                <w:color w:val="231F20"/>
                <w:sz w:val="18"/>
                <w:szCs w:val="18"/>
              </w:rPr>
            </w:pPr>
          </w:p>
        </w:tc>
      </w:tr>
      <w:tr w:rsidR="00B234FA" w:rsidRPr="00010003" w14:paraId="49F3B286" w14:textId="77777777" w:rsidTr="00B234FA">
        <w:trPr>
          <w:trHeight w:val="982"/>
        </w:trPr>
        <w:tc>
          <w:tcPr>
            <w:tcW w:w="3308" w:type="pct"/>
            <w:gridSpan w:val="4"/>
          </w:tcPr>
          <w:p w14:paraId="540465C1" w14:textId="77777777" w:rsidR="00B234FA" w:rsidRPr="00C66601" w:rsidRDefault="00B234FA" w:rsidP="00B234FA">
            <w:pPr>
              <w:autoSpaceDE w:val="0"/>
              <w:autoSpaceDN w:val="0"/>
              <w:adjustRightInd w:val="0"/>
              <w:outlineLvl w:val="0"/>
              <w:rPr>
                <w:rFonts w:eastAsia="Times New Roman" w:cstheme="minorHAnsi"/>
                <w:b/>
                <w:bCs/>
                <w:color w:val="000000"/>
                <w:sz w:val="18"/>
                <w:szCs w:val="18"/>
                <w:lang w:eastAsia="hr-HR"/>
              </w:rPr>
            </w:pPr>
            <w:r w:rsidRPr="00010003">
              <w:rPr>
                <w:rFonts w:eastAsia="Times New Roman" w:cstheme="minorHAnsi"/>
                <w:b/>
                <w:bCs/>
                <w:color w:val="000000"/>
                <w:sz w:val="18"/>
                <w:szCs w:val="18"/>
                <w:lang w:eastAsia="hr-HR"/>
              </w:rPr>
              <w:lastRenderedPageBreak/>
              <w:t>2. ŽELIM BITI, ŽELIM BITI…</w:t>
            </w:r>
          </w:p>
          <w:p w14:paraId="47C090E1" w14:textId="77777777" w:rsidR="00B234FA" w:rsidRPr="00C66601" w:rsidRDefault="00B234FA" w:rsidP="00B234FA">
            <w:pPr>
              <w:autoSpaceDE w:val="0"/>
              <w:autoSpaceDN w:val="0"/>
              <w:adjustRightInd w:val="0"/>
              <w:outlineLvl w:val="0"/>
              <w:rPr>
                <w:rFonts w:eastAsia="Times New Roman" w:cstheme="minorHAnsi"/>
                <w:color w:val="000000"/>
                <w:sz w:val="18"/>
                <w:szCs w:val="18"/>
                <w:lang w:eastAsia="hr-HR"/>
              </w:rPr>
            </w:pPr>
            <w:r w:rsidRPr="00010003">
              <w:rPr>
                <w:rFonts w:eastAsia="Times New Roman" w:cstheme="minorHAnsi"/>
                <w:b/>
                <w:bCs/>
                <w:color w:val="000000"/>
                <w:sz w:val="18"/>
                <w:szCs w:val="18"/>
                <w:lang w:eastAsia="hr-HR"/>
              </w:rPr>
              <w:t>Ishodi aktivnosti:</w:t>
            </w:r>
            <w:r w:rsidRPr="00010003">
              <w:rPr>
                <w:rFonts w:eastAsia="Times New Roman" w:cstheme="minorHAnsi"/>
                <w:color w:val="000000"/>
                <w:sz w:val="18"/>
                <w:szCs w:val="18"/>
                <w:lang w:eastAsia="hr-HR"/>
              </w:rPr>
              <w:t xml:space="preserve"> razlikuje svakodnevne komunikacijske situacije</w:t>
            </w:r>
            <w:r>
              <w:rPr>
                <w:rFonts w:eastAsia="Times New Roman" w:cstheme="minorHAnsi"/>
                <w:color w:val="000000"/>
                <w:sz w:val="18"/>
                <w:szCs w:val="18"/>
                <w:lang w:eastAsia="hr-HR"/>
              </w:rPr>
              <w:t>;</w:t>
            </w:r>
            <w:r w:rsidRPr="00010003">
              <w:rPr>
                <w:rFonts w:eastAsia="Times New Roman" w:cstheme="minorHAnsi"/>
                <w:color w:val="000000"/>
                <w:sz w:val="18"/>
                <w:szCs w:val="18"/>
                <w:lang w:eastAsia="hr-HR"/>
              </w:rPr>
              <w:t xml:space="preserve"> služi se novim riječima u skladu s komunikacijskom situacijom i temom</w:t>
            </w:r>
            <w:r>
              <w:rPr>
                <w:rFonts w:eastAsia="Times New Roman" w:cstheme="minorHAnsi"/>
                <w:color w:val="000000"/>
                <w:sz w:val="18"/>
                <w:szCs w:val="18"/>
                <w:lang w:eastAsia="hr-HR"/>
              </w:rPr>
              <w:t>;</w:t>
            </w:r>
            <w:r w:rsidRPr="00010003">
              <w:rPr>
                <w:rFonts w:eastAsia="Times New Roman" w:cstheme="minorHAnsi"/>
                <w:color w:val="000000"/>
                <w:sz w:val="18"/>
                <w:szCs w:val="18"/>
                <w:lang w:eastAsia="hr-HR"/>
              </w:rPr>
              <w:t xml:space="preserve"> u govornim situacijama samostalno prilagođava ton, intonaciju i stil</w:t>
            </w:r>
            <w:r>
              <w:rPr>
                <w:rFonts w:eastAsia="Times New Roman" w:cstheme="minorHAnsi"/>
                <w:color w:val="000000"/>
                <w:sz w:val="18"/>
                <w:szCs w:val="18"/>
                <w:lang w:eastAsia="hr-HR"/>
              </w:rPr>
              <w:t>;</w:t>
            </w:r>
            <w:r w:rsidRPr="00010003">
              <w:rPr>
                <w:rFonts w:eastAsia="Times New Roman" w:cstheme="minorHAnsi"/>
                <w:color w:val="000000"/>
                <w:sz w:val="18"/>
                <w:szCs w:val="18"/>
                <w:lang w:eastAsia="hr-HR"/>
              </w:rPr>
              <w:t xml:space="preserve"> pažljivo i uljudno sluša sugovornika ne prekidajući ga u govorenju</w:t>
            </w:r>
            <w:r>
              <w:rPr>
                <w:rFonts w:eastAsia="Times New Roman" w:cstheme="minorHAnsi"/>
                <w:color w:val="000000"/>
                <w:sz w:val="18"/>
                <w:szCs w:val="18"/>
                <w:lang w:eastAsia="hr-HR"/>
              </w:rPr>
              <w:t>.</w:t>
            </w:r>
          </w:p>
          <w:p w14:paraId="4182D391" w14:textId="77777777" w:rsidR="00B234FA" w:rsidRPr="00010003" w:rsidRDefault="00B234FA" w:rsidP="00B234FA">
            <w:pPr>
              <w:autoSpaceDE w:val="0"/>
              <w:autoSpaceDN w:val="0"/>
              <w:adjustRightInd w:val="0"/>
              <w:outlineLvl w:val="0"/>
              <w:rPr>
                <w:rFonts w:eastAsia="Times New Roman" w:cstheme="minorHAnsi"/>
                <w:b/>
                <w:bCs/>
                <w:color w:val="000000"/>
                <w:sz w:val="18"/>
                <w:szCs w:val="18"/>
                <w:lang w:eastAsia="hr-HR"/>
              </w:rPr>
            </w:pPr>
            <w:r w:rsidRPr="00010003">
              <w:rPr>
                <w:rFonts w:eastAsia="Times New Roman" w:cstheme="minorHAnsi"/>
                <w:b/>
                <w:bCs/>
                <w:color w:val="000000"/>
                <w:sz w:val="18"/>
                <w:szCs w:val="18"/>
                <w:lang w:eastAsia="hr-HR"/>
              </w:rPr>
              <w:t xml:space="preserve">Opis aktivnosti: </w:t>
            </w:r>
          </w:p>
          <w:p w14:paraId="52FB349F" w14:textId="77777777" w:rsidR="00B234FA" w:rsidRPr="00010003" w:rsidRDefault="00B234FA" w:rsidP="00B234FA">
            <w:pPr>
              <w:autoSpaceDE w:val="0"/>
              <w:autoSpaceDN w:val="0"/>
              <w:adjustRightInd w:val="0"/>
              <w:outlineLvl w:val="0"/>
              <w:rPr>
                <w:rFonts w:eastAsia="Times New Roman" w:cstheme="minorHAnsi"/>
                <w:color w:val="000000"/>
                <w:sz w:val="18"/>
                <w:szCs w:val="18"/>
                <w:lang w:eastAsia="hr-HR"/>
              </w:rPr>
            </w:pPr>
            <w:r w:rsidRPr="00010003">
              <w:rPr>
                <w:rFonts w:eastAsia="Times New Roman" w:cstheme="minorHAnsi"/>
                <w:color w:val="000000"/>
                <w:sz w:val="18"/>
                <w:szCs w:val="18"/>
                <w:lang w:eastAsia="hr-HR"/>
              </w:rPr>
              <w:t>Učiteljica/učitelj potiče učenike na promišljanje o tome što žele biti kada odrastu. Pitanjima ih navodi na zaključak da trebaju raditi ono što vole. Što mislite što vam je potrebno da budete sretni kada odrastete? Hoće li za dvadesetak godina sve biti isto kao sada? Što bi moglo biti drugačije? Što bi vam moglo pomoći da budete sretniji sa svojim obiteljima, da imate više vremena za obitelj? Što bi želio/željela raditi kada odrasteš? Svaki učenik treba izreći jedno zanimanje i što je posebno u tom zanimanju. Što znači biti uspješan u svo</w:t>
            </w:r>
            <w:r>
              <w:rPr>
                <w:rFonts w:eastAsia="Times New Roman" w:cstheme="minorHAnsi"/>
                <w:color w:val="000000"/>
                <w:sz w:val="18"/>
                <w:szCs w:val="18"/>
                <w:lang w:eastAsia="hr-HR"/>
              </w:rPr>
              <w:t>je</w:t>
            </w:r>
            <w:r w:rsidRPr="00010003">
              <w:rPr>
                <w:rFonts w:eastAsia="Times New Roman" w:cstheme="minorHAnsi"/>
                <w:color w:val="000000"/>
                <w:sz w:val="18"/>
                <w:szCs w:val="18"/>
                <w:lang w:eastAsia="hr-HR"/>
              </w:rPr>
              <w:t>m poslu? Objasni. Bi li volio/voljela da ti se ostvare svi snovi? Možeš li sam utjecati na ostvarenje sna? Što misliš hoćeš li isto izgledati? Pokušaj se zamisliti kao odraslu osobu. Što se promijenilo?</w:t>
            </w:r>
            <w:r w:rsidRPr="00010003">
              <w:rPr>
                <w:rFonts w:eastAsia="Times New Roman" w:cstheme="minorHAnsi"/>
                <w:b/>
                <w:bCs/>
                <w:color w:val="000000"/>
                <w:sz w:val="18"/>
                <w:szCs w:val="18"/>
                <w:lang w:eastAsia="hr-HR"/>
              </w:rPr>
              <w:br/>
            </w:r>
            <w:r w:rsidRPr="00010003">
              <w:rPr>
                <w:rFonts w:eastAsia="Times New Roman" w:cstheme="minorHAnsi"/>
                <w:color w:val="000000"/>
                <w:sz w:val="18"/>
                <w:szCs w:val="18"/>
                <w:lang w:eastAsia="hr-HR"/>
              </w:rPr>
              <w:t xml:space="preserve"> </w:t>
            </w:r>
          </w:p>
        </w:tc>
        <w:tc>
          <w:tcPr>
            <w:tcW w:w="768" w:type="pct"/>
            <w:vMerge/>
          </w:tcPr>
          <w:p w14:paraId="0A1E9487" w14:textId="77777777" w:rsidR="00B234FA" w:rsidRPr="00010003" w:rsidRDefault="00B234FA" w:rsidP="00B234FA">
            <w:pPr>
              <w:rPr>
                <w:rFonts w:eastAsia="Calibri" w:cstheme="minorHAnsi"/>
                <w:b/>
                <w:color w:val="000000"/>
                <w:sz w:val="18"/>
                <w:szCs w:val="18"/>
              </w:rPr>
            </w:pPr>
          </w:p>
        </w:tc>
        <w:tc>
          <w:tcPr>
            <w:tcW w:w="924" w:type="pct"/>
            <w:vMerge/>
          </w:tcPr>
          <w:p w14:paraId="5234AD93" w14:textId="77777777" w:rsidR="00B234FA" w:rsidRPr="00010003" w:rsidRDefault="00B234FA" w:rsidP="00B234FA">
            <w:pPr>
              <w:rPr>
                <w:rFonts w:eastAsia="Calibri" w:cstheme="minorHAnsi"/>
                <w:sz w:val="18"/>
                <w:szCs w:val="18"/>
              </w:rPr>
            </w:pPr>
          </w:p>
        </w:tc>
      </w:tr>
      <w:tr w:rsidR="00B234FA" w:rsidRPr="00010003" w14:paraId="60DA00A2" w14:textId="77777777" w:rsidTr="00B234FA">
        <w:trPr>
          <w:trHeight w:val="2117"/>
        </w:trPr>
        <w:tc>
          <w:tcPr>
            <w:tcW w:w="3308" w:type="pct"/>
            <w:gridSpan w:val="4"/>
          </w:tcPr>
          <w:p w14:paraId="25149B85" w14:textId="77777777" w:rsidR="00B234FA" w:rsidRPr="00010003" w:rsidRDefault="00B234FA" w:rsidP="00B234FA">
            <w:pPr>
              <w:rPr>
                <w:rFonts w:eastAsia="Calibri" w:cstheme="minorHAnsi"/>
                <w:b/>
                <w:bCs/>
                <w:sz w:val="18"/>
                <w:szCs w:val="18"/>
              </w:rPr>
            </w:pPr>
            <w:r w:rsidRPr="00010003">
              <w:rPr>
                <w:rFonts w:eastAsia="Calibri" w:cstheme="minorHAnsi"/>
                <w:b/>
                <w:bCs/>
                <w:sz w:val="18"/>
                <w:szCs w:val="18"/>
              </w:rPr>
              <w:lastRenderedPageBreak/>
              <w:t>3. MAŠTAJ, PRIČAJ…</w:t>
            </w:r>
          </w:p>
          <w:p w14:paraId="229EF2D1" w14:textId="77777777" w:rsidR="00B234FA" w:rsidRPr="00010003" w:rsidRDefault="00B234FA" w:rsidP="00B234FA">
            <w:pPr>
              <w:rPr>
                <w:rFonts w:eastAsia="Calibri" w:cstheme="minorHAnsi"/>
                <w:sz w:val="18"/>
                <w:szCs w:val="18"/>
              </w:rPr>
            </w:pPr>
            <w:r w:rsidRPr="00010003">
              <w:rPr>
                <w:rFonts w:eastAsia="Calibri" w:cstheme="minorHAnsi"/>
                <w:b/>
                <w:bCs/>
                <w:sz w:val="18"/>
                <w:szCs w:val="18"/>
              </w:rPr>
              <w:t>Ishodi aktivnosti</w:t>
            </w:r>
            <w:r w:rsidRPr="00010003">
              <w:rPr>
                <w:rFonts w:eastAsia="Calibri" w:cstheme="minorHAnsi"/>
                <w:sz w:val="18"/>
                <w:szCs w:val="18"/>
              </w:rPr>
              <w:t>: razlikuje svakodnevne komunikacijske situacije; govori kraći tekst prema jednostavnoj strukturi: uvod, središnji dio, završetak; služi se novim riječima u skladu s komunikacijskom situacijom i temom; u govornim situacijama samostalno prilagođava ton, intonaciju i stil; pažljivo i uljudno sluša sugovornika ne prekidajući ga u govorenju.</w:t>
            </w:r>
          </w:p>
          <w:p w14:paraId="46D609ED" w14:textId="77777777" w:rsidR="00B234FA" w:rsidRDefault="00B234FA" w:rsidP="00B234FA">
            <w:pPr>
              <w:rPr>
                <w:rFonts w:eastAsia="Calibri" w:cstheme="minorHAnsi"/>
                <w:b/>
                <w:bCs/>
                <w:sz w:val="18"/>
                <w:szCs w:val="18"/>
              </w:rPr>
            </w:pPr>
            <w:r w:rsidRPr="00010003">
              <w:rPr>
                <w:rFonts w:eastAsia="Calibri" w:cstheme="minorHAnsi"/>
                <w:b/>
                <w:bCs/>
                <w:sz w:val="18"/>
                <w:szCs w:val="18"/>
              </w:rPr>
              <w:t xml:space="preserve">Opis aktivnosti: </w:t>
            </w:r>
          </w:p>
          <w:p w14:paraId="1C47A650" w14:textId="77777777" w:rsidR="00B234FA" w:rsidRPr="00010003" w:rsidRDefault="00B234FA" w:rsidP="00B234FA">
            <w:pPr>
              <w:rPr>
                <w:rFonts w:eastAsia="Calibri" w:cstheme="minorHAnsi"/>
                <w:sz w:val="18"/>
                <w:szCs w:val="18"/>
              </w:rPr>
            </w:pPr>
            <w:r w:rsidRPr="00010003">
              <w:rPr>
                <w:rFonts w:eastAsia="Calibri" w:cstheme="minorHAnsi"/>
                <w:sz w:val="18"/>
                <w:szCs w:val="18"/>
              </w:rPr>
              <w:t>Učiteljica/učitelj pitanjima potiče učenike da zamisle da su odrasli</w:t>
            </w:r>
            <w:r>
              <w:rPr>
                <w:rFonts w:eastAsia="Calibri" w:cstheme="minorHAnsi"/>
                <w:sz w:val="18"/>
                <w:szCs w:val="18"/>
              </w:rPr>
              <w:t>:</w:t>
            </w:r>
            <w:r w:rsidRPr="00010003">
              <w:rPr>
                <w:rFonts w:eastAsia="Calibri" w:cstheme="minorHAnsi"/>
                <w:sz w:val="18"/>
                <w:szCs w:val="18"/>
              </w:rPr>
              <w:t xml:space="preserve"> Kada ćeš odrasti? Koliko vremena još treba proći do tada? Možeš li znati kako ćeš tada izgledati i što ćeš raditi? Kako bi mogao/mogla vidjeti što će biti kada odrasteš? Zažmirite i pažljivo slušajte i zamišljajte priču. Rano je jutro. Ne možeš spavati pa krećeš u šetnju. Ptice pjevaju, livada se šareni, cvijeće miriši. Veselo i bezbrižno trčkaraš livadom. Odjednom zastaneš, ispred tebe je neobičan stroj. Stroj ima malena, šarena vrata. Otvaraš vrata i ugledaš crvenu ručku. Razmišljaš što bi to moglo biti. Trenutak, dva stojiš, ali znatiželja je jača od razuma, povučeš za ručku, stroj počinje zvrndati, bučiti…</w:t>
            </w:r>
            <w:r>
              <w:rPr>
                <w:rFonts w:eastAsia="Calibri" w:cstheme="minorHAnsi"/>
                <w:sz w:val="18"/>
                <w:szCs w:val="18"/>
              </w:rPr>
              <w:t xml:space="preserve"> </w:t>
            </w:r>
            <w:r w:rsidRPr="00010003">
              <w:rPr>
                <w:rFonts w:eastAsia="Calibri" w:cstheme="minorHAnsi"/>
                <w:sz w:val="18"/>
                <w:szCs w:val="18"/>
              </w:rPr>
              <w:t xml:space="preserve">i odvede te dvadeset godina kasnije, u tvoju budućnost. Vidiš samo sebe i svoju budućnost. Sve ono o čemu trenutno maštaš, ostvareno je. Radiš posao iz snova, imaš svoju obitelj, prijatelje. Odrasla/odrastao si u uspješnu osobu. Opiši svoj život u takvoj budućnosti. Razmisli i uvedi nas u priču. Ispričaj kako izgledaš, gdje živiš, što radiš, imaš li djecu... Što te čini sretnim? </w:t>
            </w:r>
          </w:p>
          <w:p w14:paraId="03C3FD0B" w14:textId="77777777" w:rsidR="00B234FA" w:rsidRPr="00010003" w:rsidRDefault="00B234FA" w:rsidP="00B234FA">
            <w:pPr>
              <w:rPr>
                <w:rFonts w:eastAsia="Calibri" w:cstheme="minorHAnsi"/>
                <w:sz w:val="18"/>
                <w:szCs w:val="18"/>
              </w:rPr>
            </w:pPr>
            <w:r w:rsidRPr="00010003">
              <w:rPr>
                <w:rFonts w:eastAsia="Calibri" w:cstheme="minorHAnsi"/>
                <w:sz w:val="18"/>
                <w:szCs w:val="18"/>
              </w:rPr>
              <w:t>Učiteljica/učitelj podsjeća učenike da svaka priča mora imati uvod, glavni dio i završetak.</w:t>
            </w:r>
          </w:p>
          <w:p w14:paraId="10CF4865" w14:textId="77777777" w:rsidR="00B234FA" w:rsidRPr="00010003" w:rsidRDefault="00B234FA" w:rsidP="00B234FA">
            <w:pPr>
              <w:rPr>
                <w:rFonts w:eastAsia="Calibri" w:cstheme="minorHAnsi"/>
                <w:sz w:val="18"/>
                <w:szCs w:val="18"/>
              </w:rPr>
            </w:pPr>
            <w:r w:rsidRPr="00010003">
              <w:rPr>
                <w:rFonts w:eastAsia="Calibri" w:cstheme="minorHAnsi"/>
                <w:sz w:val="18"/>
                <w:szCs w:val="18"/>
              </w:rPr>
              <w:t>Učiteljica/učitelj potiče pitanjima učenike na stvaranje zajedničkog plana priče i zapisuje ga na ploču. Što svaka priča mora imati? Koji su dijelovi priče? Kako bi naša priča mogla započeti? U uvodu nas vremeplov odvodi dvadeset godina u budućnost. Gdje se nalaziš? Kako izgledaš? Kako se osjećaš? U glavnom dijelu upoznajemo tvoj posao, obitelj. Tko sve čini tvoju obitelj? Imaš li prijatelje? Kako provodiš svoje slobodno vrijeme? Što radiš? Što te veseli u tvome poslu? Jesi li sretan/ sretna svojim životom? Što te čini sretnim/sretnom? Jesu li se ostvarili svi tvoji snovi? Priču završi razmišljanjem bi li nešto mijenjao/mijenjala, želiš li ostati u budućnosti ili bi se želio/željela vratiti u sadašnjost.</w:t>
            </w:r>
          </w:p>
          <w:p w14:paraId="7B190369" w14:textId="77777777" w:rsidR="00B234FA" w:rsidRDefault="00B234FA" w:rsidP="00B234FA">
            <w:pPr>
              <w:rPr>
                <w:rFonts w:eastAsia="Calibri" w:cstheme="minorHAnsi"/>
                <w:sz w:val="18"/>
                <w:szCs w:val="18"/>
              </w:rPr>
            </w:pPr>
            <w:r w:rsidRPr="00010003">
              <w:rPr>
                <w:rFonts w:eastAsia="Calibri" w:cstheme="minorHAnsi"/>
                <w:sz w:val="18"/>
                <w:szCs w:val="18"/>
              </w:rPr>
              <w:t>Nekoliko učenika usmeno pripovijeda svoju priču, ostali učenici pažljivo slušaju i ispravljaju eventualne pogreške, nepravilan redoslijed događaja, nedovoljno određen uvod, glavni dio i zaključak, nedovršena priča i sl.</w:t>
            </w:r>
          </w:p>
          <w:p w14:paraId="09A4C03E" w14:textId="77777777" w:rsidR="00B234FA" w:rsidRPr="00010003" w:rsidRDefault="00B234FA" w:rsidP="00B234FA">
            <w:pPr>
              <w:rPr>
                <w:rFonts w:eastAsia="Calibri" w:cstheme="minorHAnsi"/>
                <w:sz w:val="18"/>
                <w:szCs w:val="18"/>
              </w:rPr>
            </w:pPr>
          </w:p>
        </w:tc>
        <w:tc>
          <w:tcPr>
            <w:tcW w:w="768" w:type="pct"/>
            <w:vMerge/>
          </w:tcPr>
          <w:p w14:paraId="106FCFFC" w14:textId="77777777" w:rsidR="00B234FA" w:rsidRPr="00010003" w:rsidRDefault="00B234FA" w:rsidP="00B234FA">
            <w:pPr>
              <w:rPr>
                <w:rFonts w:eastAsia="Calibri" w:cstheme="minorHAnsi"/>
                <w:b/>
                <w:color w:val="000000"/>
                <w:sz w:val="18"/>
                <w:szCs w:val="18"/>
              </w:rPr>
            </w:pPr>
          </w:p>
        </w:tc>
        <w:tc>
          <w:tcPr>
            <w:tcW w:w="924" w:type="pct"/>
            <w:vMerge/>
          </w:tcPr>
          <w:p w14:paraId="2C8AB8A3" w14:textId="77777777" w:rsidR="00B234FA" w:rsidRPr="00010003" w:rsidRDefault="00B234FA" w:rsidP="00B234FA">
            <w:pPr>
              <w:rPr>
                <w:rFonts w:eastAsia="Calibri" w:cstheme="minorHAnsi"/>
                <w:sz w:val="18"/>
                <w:szCs w:val="18"/>
              </w:rPr>
            </w:pPr>
          </w:p>
        </w:tc>
      </w:tr>
      <w:tr w:rsidR="00B234FA" w:rsidRPr="00010003" w14:paraId="5E9EA965" w14:textId="77777777" w:rsidTr="00B234FA">
        <w:trPr>
          <w:trHeight w:val="1265"/>
        </w:trPr>
        <w:tc>
          <w:tcPr>
            <w:tcW w:w="3308" w:type="pct"/>
            <w:gridSpan w:val="4"/>
          </w:tcPr>
          <w:p w14:paraId="26572244" w14:textId="77777777" w:rsidR="00B234FA" w:rsidRPr="00C66601" w:rsidRDefault="00B234FA" w:rsidP="00B234FA">
            <w:pPr>
              <w:rPr>
                <w:rFonts w:eastAsia="Calibri" w:cstheme="minorHAnsi"/>
                <w:b/>
                <w:bCs/>
                <w:sz w:val="18"/>
                <w:szCs w:val="18"/>
              </w:rPr>
            </w:pPr>
            <w:r w:rsidRPr="00010003">
              <w:rPr>
                <w:rFonts w:eastAsia="Calibri" w:cstheme="minorHAnsi"/>
                <w:b/>
                <w:bCs/>
                <w:sz w:val="18"/>
                <w:szCs w:val="18"/>
              </w:rPr>
              <w:t>4. ZNAM NAPISATI PRIČU</w:t>
            </w:r>
          </w:p>
          <w:p w14:paraId="77CA5541" w14:textId="77777777" w:rsidR="00B234FA" w:rsidRPr="00010003" w:rsidRDefault="00B234FA" w:rsidP="00B234FA">
            <w:pPr>
              <w:rPr>
                <w:rFonts w:eastAsia="Calibri" w:cstheme="minorHAnsi"/>
                <w:sz w:val="18"/>
                <w:szCs w:val="18"/>
              </w:rPr>
            </w:pPr>
            <w:r w:rsidRPr="00010003">
              <w:rPr>
                <w:rFonts w:eastAsia="Calibri" w:cstheme="minorHAnsi"/>
                <w:b/>
                <w:bCs/>
                <w:sz w:val="18"/>
                <w:szCs w:val="18"/>
              </w:rPr>
              <w:t>Ishodi aktivnosti:</w:t>
            </w:r>
            <w:r w:rsidRPr="00010003">
              <w:rPr>
                <w:rFonts w:cstheme="minorHAnsi"/>
                <w:sz w:val="18"/>
                <w:szCs w:val="18"/>
              </w:rPr>
              <w:t xml:space="preserve"> </w:t>
            </w:r>
            <w:r w:rsidRPr="00010003">
              <w:rPr>
                <w:rFonts w:eastAsia="Calibri" w:cstheme="minorHAnsi"/>
                <w:sz w:val="18"/>
                <w:szCs w:val="18"/>
              </w:rPr>
              <w:t>piše jednostavne tekstove prema zadanoj ili slobodno odabranoj temi; piše vođenim pisanjem pisani sastavak prepoznatljive trodijelne strukture (uvod, glavni dio, završetak); piše različite kratke tekstove: čestitka, kratka e-poruka, pisani sastavak; provjerava pravopisnu točnost i slovopisnu čitkost u pisanju; piše ogledne i česte riječi koje su dio aktivnoga rječnika u kojima su glasovi č, ć, dž, đ, ije/je/e/i (umanjenice, uvećanice, zanimanja); piše pridjeve uz imenice da bi stvorio življu i potpuniju sliku.</w:t>
            </w:r>
          </w:p>
          <w:p w14:paraId="2835948D" w14:textId="77777777" w:rsidR="00B234FA" w:rsidRDefault="00B234FA" w:rsidP="00B234FA">
            <w:pPr>
              <w:rPr>
                <w:rFonts w:eastAsia="Calibri" w:cstheme="minorHAnsi"/>
                <w:b/>
                <w:bCs/>
                <w:sz w:val="18"/>
                <w:szCs w:val="18"/>
              </w:rPr>
            </w:pPr>
            <w:r w:rsidRPr="00010003">
              <w:rPr>
                <w:rFonts w:eastAsia="Calibri" w:cstheme="minorHAnsi"/>
                <w:b/>
                <w:bCs/>
                <w:sz w:val="18"/>
                <w:szCs w:val="18"/>
              </w:rPr>
              <w:t xml:space="preserve">Opis aktivnosti: </w:t>
            </w:r>
          </w:p>
          <w:p w14:paraId="2A90BB77" w14:textId="77777777" w:rsidR="00B234FA" w:rsidRPr="00010003" w:rsidRDefault="00B234FA" w:rsidP="00B234FA">
            <w:pPr>
              <w:rPr>
                <w:rFonts w:eastAsia="Calibri" w:cstheme="minorHAnsi"/>
                <w:sz w:val="18"/>
                <w:szCs w:val="18"/>
              </w:rPr>
            </w:pPr>
            <w:r w:rsidRPr="00010003">
              <w:rPr>
                <w:rFonts w:eastAsia="Calibri" w:cstheme="minorHAnsi"/>
                <w:sz w:val="18"/>
                <w:szCs w:val="18"/>
              </w:rPr>
              <w:t>Učenici trebaju napisati sastavak na temu Kad odrastem bit ću… sretna osoba. Pri pisanju sastavka treba</w:t>
            </w:r>
            <w:r>
              <w:rPr>
                <w:rFonts w:eastAsia="Calibri" w:cstheme="minorHAnsi"/>
                <w:sz w:val="18"/>
                <w:szCs w:val="18"/>
              </w:rPr>
              <w:t>ju</w:t>
            </w:r>
            <w:r w:rsidRPr="00010003">
              <w:rPr>
                <w:rFonts w:eastAsia="Calibri" w:cstheme="minorHAnsi"/>
                <w:sz w:val="18"/>
                <w:szCs w:val="18"/>
              </w:rPr>
              <w:t xml:space="preserve"> paziti na poštivanje pravopisnih pravila kao i na oblikovanje rečenica. Treba obratiti pažnju na početak rečenice (ne započinjati svaku rečenicu istom riječi). Priču pišu prema planu s ploče, a u udžbeniku imaju i podsjetnik o čemu sve treba pisati. Priču pišu u crtovlje u udžbeniku.</w:t>
            </w:r>
          </w:p>
          <w:p w14:paraId="0D74A0B2" w14:textId="77777777" w:rsidR="00B234FA" w:rsidRPr="00010003" w:rsidRDefault="00B234FA" w:rsidP="00B234FA">
            <w:pPr>
              <w:rPr>
                <w:rFonts w:eastAsia="Calibri" w:cstheme="minorHAnsi"/>
                <w:sz w:val="18"/>
                <w:szCs w:val="18"/>
              </w:rPr>
            </w:pPr>
          </w:p>
          <w:p w14:paraId="4E4585AF" w14:textId="77777777" w:rsidR="00B234FA" w:rsidRPr="00010003" w:rsidRDefault="00B234FA" w:rsidP="00B234FA">
            <w:pPr>
              <w:rPr>
                <w:rFonts w:eastAsia="Calibri" w:cstheme="minorHAnsi"/>
                <w:sz w:val="18"/>
                <w:szCs w:val="18"/>
              </w:rPr>
            </w:pPr>
            <w:r w:rsidRPr="00010003">
              <w:rPr>
                <w:rFonts w:eastAsia="Calibri" w:cstheme="minorHAnsi"/>
                <w:sz w:val="18"/>
                <w:szCs w:val="18"/>
              </w:rPr>
              <w:t>Učiteljica/učitelj može ispred učenika postaviti jedan stolac</w:t>
            </w:r>
            <w:r>
              <w:rPr>
                <w:rFonts w:eastAsia="Calibri" w:cstheme="minorHAnsi"/>
                <w:sz w:val="18"/>
                <w:szCs w:val="18"/>
              </w:rPr>
              <w:t>,</w:t>
            </w:r>
            <w:r w:rsidRPr="00010003">
              <w:rPr>
                <w:rFonts w:eastAsia="Calibri" w:cstheme="minorHAnsi"/>
                <w:sz w:val="18"/>
                <w:szCs w:val="18"/>
              </w:rPr>
              <w:t xml:space="preserve"> tzv. autorski stolac</w:t>
            </w:r>
            <w:r>
              <w:rPr>
                <w:rFonts w:eastAsia="Calibri" w:cstheme="minorHAnsi"/>
                <w:sz w:val="18"/>
                <w:szCs w:val="18"/>
              </w:rPr>
              <w:t>,</w:t>
            </w:r>
            <w:r w:rsidRPr="00010003">
              <w:rPr>
                <w:rFonts w:eastAsia="Calibri" w:cstheme="minorHAnsi"/>
                <w:sz w:val="18"/>
                <w:szCs w:val="18"/>
              </w:rPr>
              <w:t xml:space="preserve"> na kojem sjedi učenik koji ostalima čita svoj uradak.</w:t>
            </w:r>
            <w:r w:rsidRPr="00010003">
              <w:rPr>
                <w:rFonts w:cstheme="minorHAnsi"/>
                <w:sz w:val="18"/>
                <w:szCs w:val="18"/>
              </w:rPr>
              <w:t xml:space="preserve"> </w:t>
            </w:r>
          </w:p>
          <w:p w14:paraId="5C266D2E" w14:textId="77777777" w:rsidR="00B234FA" w:rsidRPr="00010003" w:rsidRDefault="00B234FA" w:rsidP="00B234FA">
            <w:pPr>
              <w:rPr>
                <w:rFonts w:eastAsia="Calibri" w:cstheme="minorHAnsi"/>
                <w:sz w:val="18"/>
                <w:szCs w:val="18"/>
              </w:rPr>
            </w:pPr>
          </w:p>
        </w:tc>
        <w:tc>
          <w:tcPr>
            <w:tcW w:w="768" w:type="pct"/>
            <w:vMerge/>
          </w:tcPr>
          <w:p w14:paraId="4937590C" w14:textId="77777777" w:rsidR="00B234FA" w:rsidRPr="00010003" w:rsidRDefault="00B234FA" w:rsidP="00B234FA">
            <w:pPr>
              <w:rPr>
                <w:rFonts w:eastAsia="Calibri" w:cstheme="minorHAnsi"/>
                <w:b/>
                <w:color w:val="000000"/>
                <w:sz w:val="18"/>
                <w:szCs w:val="18"/>
              </w:rPr>
            </w:pPr>
          </w:p>
        </w:tc>
        <w:tc>
          <w:tcPr>
            <w:tcW w:w="924" w:type="pct"/>
            <w:vMerge/>
          </w:tcPr>
          <w:p w14:paraId="6B600B4E" w14:textId="77777777" w:rsidR="00B234FA" w:rsidRPr="00010003" w:rsidRDefault="00B234FA" w:rsidP="00B234FA">
            <w:pPr>
              <w:rPr>
                <w:rFonts w:eastAsia="Calibri" w:cstheme="minorHAnsi"/>
                <w:sz w:val="18"/>
                <w:szCs w:val="18"/>
              </w:rPr>
            </w:pPr>
          </w:p>
        </w:tc>
      </w:tr>
    </w:tbl>
    <w:p w14:paraId="07D55D7D" w14:textId="77777777" w:rsidR="00C35534" w:rsidRPr="00010003" w:rsidRDefault="00B234FA" w:rsidP="00010003">
      <w:pPr>
        <w:spacing w:after="0" w:line="240" w:lineRule="auto"/>
        <w:rPr>
          <w:rFonts w:cstheme="minorHAnsi"/>
          <w:sz w:val="18"/>
          <w:szCs w:val="18"/>
        </w:rPr>
      </w:pPr>
    </w:p>
    <w:sectPr w:rsidR="00C35534" w:rsidRPr="00010003" w:rsidSect="00010003">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F5D6EB6"/>
    <w:multiLevelType w:val="hybridMultilevel"/>
    <w:tmpl w:val="C49296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0003"/>
    <w:rsid w:val="00073248"/>
    <w:rsid w:val="00196A4C"/>
    <w:rsid w:val="001D1871"/>
    <w:rsid w:val="0023795C"/>
    <w:rsid w:val="00277601"/>
    <w:rsid w:val="002B5B4B"/>
    <w:rsid w:val="002E438D"/>
    <w:rsid w:val="00317F58"/>
    <w:rsid w:val="00337DA7"/>
    <w:rsid w:val="003D6647"/>
    <w:rsid w:val="00507ED8"/>
    <w:rsid w:val="005413FC"/>
    <w:rsid w:val="005D73FE"/>
    <w:rsid w:val="00642A38"/>
    <w:rsid w:val="00655ADF"/>
    <w:rsid w:val="00724072"/>
    <w:rsid w:val="007A0954"/>
    <w:rsid w:val="008017E2"/>
    <w:rsid w:val="00864737"/>
    <w:rsid w:val="00A13028"/>
    <w:rsid w:val="00A72372"/>
    <w:rsid w:val="00AF607F"/>
    <w:rsid w:val="00B234FA"/>
    <w:rsid w:val="00B33F38"/>
    <w:rsid w:val="00B46078"/>
    <w:rsid w:val="00B930EE"/>
    <w:rsid w:val="00BC62B3"/>
    <w:rsid w:val="00C2723F"/>
    <w:rsid w:val="00C66601"/>
    <w:rsid w:val="00CB4C7F"/>
    <w:rsid w:val="00D37F73"/>
    <w:rsid w:val="00D910C2"/>
    <w:rsid w:val="00DD3C1B"/>
    <w:rsid w:val="00E96D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3290"/>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3F38"/>
    <w:pPr>
      <w:ind w:left="720"/>
      <w:contextualSpacing/>
    </w:pPr>
  </w:style>
  <w:style w:type="paragraph" w:styleId="NoSpacing">
    <w:name w:val="No Spacing"/>
    <w:uiPriority w:val="1"/>
    <w:qFormat/>
    <w:rsid w:val="005413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1404</Words>
  <Characters>8008</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10</cp:revision>
  <dcterms:created xsi:type="dcterms:W3CDTF">2020-07-19T09:22:00Z</dcterms:created>
  <dcterms:modified xsi:type="dcterms:W3CDTF">2021-07-28T11:01:00Z</dcterms:modified>
</cp:coreProperties>
</file>